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FECEA" w14:textId="1141750B" w:rsidR="00797B35" w:rsidRDefault="003630F2" w:rsidP="00797B35">
      <w:pPr>
        <w:jc w:val="center"/>
        <w:rPr>
          <w:sz w:val="36"/>
          <w:szCs w:val="36"/>
        </w:rPr>
      </w:pPr>
      <w:r>
        <w:rPr>
          <w:sz w:val="36"/>
          <w:szCs w:val="36"/>
        </w:rPr>
        <w:t>Geography</w:t>
      </w:r>
      <w:r w:rsidR="00A45A6E">
        <w:rPr>
          <w:sz w:val="36"/>
          <w:szCs w:val="36"/>
        </w:rPr>
        <w:t xml:space="preserve"> NC objectives </w:t>
      </w:r>
    </w:p>
    <w:p w14:paraId="1733D634" w14:textId="15A9E401" w:rsidR="00CB1176" w:rsidRDefault="00CB1176" w:rsidP="00CB1176">
      <w:pPr>
        <w:rPr>
          <w:color w:val="8EAADB" w:themeColor="accent1" w:themeTint="99"/>
          <w:sz w:val="28"/>
          <w:szCs w:val="36"/>
        </w:rPr>
      </w:pPr>
      <w:r w:rsidRPr="00CB1176">
        <w:rPr>
          <w:color w:val="8EAADB" w:themeColor="accent1" w:themeTint="99"/>
          <w:sz w:val="28"/>
          <w:szCs w:val="36"/>
        </w:rPr>
        <w:t>New skills progression created by PTM 2019.</w:t>
      </w:r>
    </w:p>
    <w:p w14:paraId="319CC538" w14:textId="32727B0E" w:rsidR="000B2820" w:rsidRPr="000B2820" w:rsidRDefault="000B2820" w:rsidP="00CB1176">
      <w:pPr>
        <w:rPr>
          <w:color w:val="538135" w:themeColor="accent6" w:themeShade="BF"/>
          <w:sz w:val="28"/>
          <w:szCs w:val="36"/>
        </w:rPr>
      </w:pPr>
      <w:r>
        <w:rPr>
          <w:color w:val="538135" w:themeColor="accent6" w:themeShade="BF"/>
          <w:sz w:val="28"/>
          <w:szCs w:val="36"/>
        </w:rPr>
        <w:t>Language to be used  and built upon when teaching these objectives.</w:t>
      </w:r>
    </w:p>
    <w:tbl>
      <w:tblPr>
        <w:tblStyle w:val="TableGrid"/>
        <w:tblW w:w="14312" w:type="dxa"/>
        <w:tblLook w:val="04A0" w:firstRow="1" w:lastRow="0" w:firstColumn="1" w:lastColumn="0" w:noHBand="0" w:noVBand="1"/>
      </w:tblPr>
      <w:tblGrid>
        <w:gridCol w:w="2303"/>
        <w:gridCol w:w="2304"/>
        <w:gridCol w:w="2192"/>
        <w:gridCol w:w="2410"/>
        <w:gridCol w:w="2552"/>
        <w:gridCol w:w="2551"/>
      </w:tblGrid>
      <w:tr w:rsidR="00DB4F6F" w:rsidRPr="006D10A4" w14:paraId="7D09BEE3" w14:textId="507F68C6" w:rsidTr="00DB4F6F">
        <w:tc>
          <w:tcPr>
            <w:tcW w:w="2303" w:type="dxa"/>
          </w:tcPr>
          <w:p w14:paraId="0C90AEDE" w14:textId="3A2DA812" w:rsidR="00A45A6E" w:rsidRPr="006D10A4" w:rsidRDefault="00A45A6E" w:rsidP="00FE1A79">
            <w:pPr>
              <w:rPr>
                <w:b/>
                <w:sz w:val="28"/>
                <w:szCs w:val="28"/>
              </w:rPr>
            </w:pPr>
            <w:r>
              <w:rPr>
                <w:b/>
                <w:sz w:val="28"/>
                <w:szCs w:val="28"/>
              </w:rPr>
              <w:t>Year 1</w:t>
            </w:r>
          </w:p>
        </w:tc>
        <w:tc>
          <w:tcPr>
            <w:tcW w:w="2304" w:type="dxa"/>
          </w:tcPr>
          <w:p w14:paraId="259136AB" w14:textId="20AE315A" w:rsidR="00A45A6E" w:rsidRPr="006D10A4" w:rsidRDefault="00A45A6E" w:rsidP="00FE1A79">
            <w:pPr>
              <w:rPr>
                <w:b/>
                <w:sz w:val="28"/>
                <w:szCs w:val="28"/>
              </w:rPr>
            </w:pPr>
            <w:r>
              <w:rPr>
                <w:b/>
                <w:sz w:val="28"/>
                <w:szCs w:val="28"/>
              </w:rPr>
              <w:t>Year 2</w:t>
            </w:r>
          </w:p>
        </w:tc>
        <w:tc>
          <w:tcPr>
            <w:tcW w:w="2192" w:type="dxa"/>
          </w:tcPr>
          <w:p w14:paraId="4EEB048E" w14:textId="20C0B40E" w:rsidR="00A45A6E" w:rsidRPr="006D10A4" w:rsidRDefault="00A45A6E" w:rsidP="00FE1A79">
            <w:pPr>
              <w:rPr>
                <w:b/>
                <w:sz w:val="28"/>
                <w:szCs w:val="28"/>
              </w:rPr>
            </w:pPr>
            <w:r>
              <w:rPr>
                <w:b/>
                <w:sz w:val="28"/>
                <w:szCs w:val="28"/>
              </w:rPr>
              <w:t>Year 3</w:t>
            </w:r>
          </w:p>
        </w:tc>
        <w:tc>
          <w:tcPr>
            <w:tcW w:w="2410" w:type="dxa"/>
          </w:tcPr>
          <w:p w14:paraId="291A8B89" w14:textId="420920B4" w:rsidR="00A45A6E" w:rsidRPr="006D10A4" w:rsidRDefault="00A45A6E" w:rsidP="00FE1A79">
            <w:pPr>
              <w:rPr>
                <w:b/>
                <w:sz w:val="28"/>
                <w:szCs w:val="28"/>
              </w:rPr>
            </w:pPr>
            <w:r>
              <w:rPr>
                <w:b/>
                <w:sz w:val="28"/>
                <w:szCs w:val="28"/>
              </w:rPr>
              <w:t>Year 4</w:t>
            </w:r>
          </w:p>
        </w:tc>
        <w:tc>
          <w:tcPr>
            <w:tcW w:w="2552" w:type="dxa"/>
          </w:tcPr>
          <w:p w14:paraId="7A67D956" w14:textId="4E6C451A" w:rsidR="00A45A6E" w:rsidRPr="006D10A4" w:rsidRDefault="00A45A6E" w:rsidP="00FE1A79">
            <w:pPr>
              <w:rPr>
                <w:b/>
                <w:sz w:val="28"/>
                <w:szCs w:val="28"/>
              </w:rPr>
            </w:pPr>
            <w:r>
              <w:rPr>
                <w:b/>
                <w:sz w:val="28"/>
                <w:szCs w:val="28"/>
              </w:rPr>
              <w:t>Year 5</w:t>
            </w:r>
            <w:r w:rsidRPr="006D10A4">
              <w:rPr>
                <w:b/>
                <w:sz w:val="28"/>
                <w:szCs w:val="28"/>
              </w:rPr>
              <w:t xml:space="preserve"> </w:t>
            </w:r>
          </w:p>
        </w:tc>
        <w:tc>
          <w:tcPr>
            <w:tcW w:w="2551" w:type="dxa"/>
          </w:tcPr>
          <w:p w14:paraId="42E34FB8" w14:textId="50996572" w:rsidR="00A45A6E" w:rsidRDefault="00A45A6E" w:rsidP="00FE1A79">
            <w:pPr>
              <w:rPr>
                <w:b/>
                <w:sz w:val="28"/>
                <w:szCs w:val="28"/>
              </w:rPr>
            </w:pPr>
            <w:r>
              <w:rPr>
                <w:b/>
                <w:sz w:val="28"/>
                <w:szCs w:val="28"/>
              </w:rPr>
              <w:t>Year 6</w:t>
            </w:r>
          </w:p>
        </w:tc>
      </w:tr>
      <w:tr w:rsidR="00DB4F6F" w14:paraId="52C88123" w14:textId="25760CE1" w:rsidTr="00DB4F6F">
        <w:tc>
          <w:tcPr>
            <w:tcW w:w="2303" w:type="dxa"/>
          </w:tcPr>
          <w:p w14:paraId="1E65360F" w14:textId="77777777" w:rsidR="00DB4F6F" w:rsidRPr="006A72EE" w:rsidRDefault="00DB4F6F" w:rsidP="00DB4F6F">
            <w:pPr>
              <w:rPr>
                <w:color w:val="FF0000"/>
              </w:rPr>
            </w:pPr>
            <w:r w:rsidRPr="006A72EE">
              <w:rPr>
                <w:color w:val="FF0000"/>
              </w:rPr>
              <w:t xml:space="preserve">Locational knowledge </w:t>
            </w:r>
          </w:p>
          <w:p w14:paraId="2BD7A8AE" w14:textId="77777777" w:rsidR="00DB4F6F" w:rsidRPr="00DB4F6F" w:rsidRDefault="00DB4F6F" w:rsidP="00DB4F6F">
            <w:pPr>
              <w:rPr>
                <w:b/>
              </w:rPr>
            </w:pPr>
            <w:r w:rsidRPr="00DB4F6F">
              <w:rPr>
                <w:b/>
              </w:rPr>
              <w:t xml:space="preserve">name, locate and identify characteristics of the four countries and capital cities of the United Kingdom and its surrounding seas </w:t>
            </w:r>
          </w:p>
          <w:p w14:paraId="0DA51B52" w14:textId="77777777" w:rsidR="00DB4F6F" w:rsidRDefault="00DB4F6F" w:rsidP="00DB4F6F">
            <w:pPr>
              <w:rPr>
                <w:color w:val="FF0000"/>
              </w:rPr>
            </w:pPr>
          </w:p>
          <w:p w14:paraId="0B6EDCC7" w14:textId="31F135AE" w:rsidR="00DB4F6F" w:rsidRPr="006A72EE" w:rsidRDefault="00DB4F6F" w:rsidP="00DB4F6F">
            <w:pPr>
              <w:rPr>
                <w:color w:val="FF0000"/>
              </w:rPr>
            </w:pPr>
            <w:r w:rsidRPr="006A72EE">
              <w:rPr>
                <w:color w:val="FF0000"/>
              </w:rPr>
              <w:t xml:space="preserve">Place knowledge </w:t>
            </w:r>
          </w:p>
          <w:p w14:paraId="37186F4C" w14:textId="77777777" w:rsidR="00DB4F6F" w:rsidRPr="00DB4F6F" w:rsidRDefault="00DB4F6F" w:rsidP="00DB4F6F">
            <w:pPr>
              <w:rPr>
                <w:b/>
              </w:rPr>
            </w:pPr>
            <w:r w:rsidRPr="00DB4F6F">
              <w:rPr>
                <w:b/>
              </w:rPr>
              <w:t xml:space="preserve">understand geographical similarities and differences through studying the human and physical geography of a small area of the United Kingdom, and of a small area in a contrasting non-European country </w:t>
            </w:r>
          </w:p>
          <w:p w14:paraId="34C322FE" w14:textId="77777777" w:rsidR="00DB4F6F" w:rsidRDefault="00DB4F6F" w:rsidP="00DB4F6F">
            <w:pPr>
              <w:rPr>
                <w:color w:val="FF0000"/>
              </w:rPr>
            </w:pPr>
          </w:p>
          <w:p w14:paraId="3F728882" w14:textId="296C248E" w:rsidR="00DB4F6F" w:rsidRPr="006A72EE" w:rsidRDefault="00DB4F6F" w:rsidP="00DB4F6F">
            <w:pPr>
              <w:rPr>
                <w:color w:val="FF0000"/>
              </w:rPr>
            </w:pPr>
            <w:r w:rsidRPr="006A72EE">
              <w:rPr>
                <w:color w:val="FF0000"/>
              </w:rPr>
              <w:t>Human and physical geography</w:t>
            </w:r>
          </w:p>
          <w:p w14:paraId="27EBAB29" w14:textId="77777777" w:rsidR="00DB4F6F" w:rsidRPr="00DB4F6F" w:rsidRDefault="00DB4F6F" w:rsidP="00DB4F6F">
            <w:pPr>
              <w:rPr>
                <w:b/>
              </w:rPr>
            </w:pPr>
            <w:r w:rsidRPr="00DB4F6F">
              <w:rPr>
                <w:b/>
              </w:rPr>
              <w:lastRenderedPageBreak/>
              <w:t xml:space="preserve">identify seasonal and daily weather patterns in the United Kingdom and the location of hot and cold areas of the world in relation to the Equator and the North and South Poles – </w:t>
            </w:r>
            <w:r w:rsidRPr="006A72EE">
              <w:t>science link</w:t>
            </w:r>
            <w:r w:rsidRPr="00DB4F6F">
              <w:rPr>
                <w:b/>
              </w:rPr>
              <w:t xml:space="preserve"> </w:t>
            </w:r>
          </w:p>
          <w:p w14:paraId="75E00756" w14:textId="77777777" w:rsidR="00DB4F6F" w:rsidRDefault="00DB4F6F" w:rsidP="00DB4F6F">
            <w:pPr>
              <w:pStyle w:val="ListParagraph"/>
              <w:spacing w:after="160" w:line="259" w:lineRule="auto"/>
              <w:rPr>
                <w:b/>
              </w:rPr>
            </w:pPr>
          </w:p>
          <w:p w14:paraId="171205C2" w14:textId="45FC29E5" w:rsidR="00DB4F6F" w:rsidRPr="00DB4F6F" w:rsidRDefault="00DB4F6F" w:rsidP="00DB4F6F">
            <w:pPr>
              <w:rPr>
                <w:b/>
              </w:rPr>
            </w:pPr>
            <w:r w:rsidRPr="00DB4F6F">
              <w:rPr>
                <w:b/>
              </w:rPr>
              <w:t xml:space="preserve">use basic geographical vocabulary to refer to: </w:t>
            </w:r>
          </w:p>
          <w:p w14:paraId="2973B05B" w14:textId="77777777" w:rsidR="00DB4F6F" w:rsidRPr="00DB4F6F" w:rsidRDefault="00DB4F6F" w:rsidP="00DB4F6F">
            <w:pPr>
              <w:rPr>
                <w:b/>
              </w:rPr>
            </w:pPr>
            <w:r>
              <w:t xml:space="preserve">key physical features, including: beach, cliff, coast, forest, hill, mountain, sea, ocean, river, soil, valley, vegetation, </w:t>
            </w:r>
            <w:r w:rsidRPr="00DB4F6F">
              <w:rPr>
                <w:b/>
              </w:rPr>
              <w:t>season and weather (science)</w:t>
            </w:r>
          </w:p>
          <w:p w14:paraId="69194E6E" w14:textId="77777777" w:rsidR="00DB4F6F" w:rsidRPr="00DB4F6F" w:rsidRDefault="00DB4F6F" w:rsidP="00DB4F6F">
            <w:pPr>
              <w:pStyle w:val="ListParagraph"/>
              <w:spacing w:after="160" w:line="259" w:lineRule="auto"/>
            </w:pPr>
          </w:p>
          <w:p w14:paraId="56415478" w14:textId="480E5680" w:rsidR="00DB4F6F" w:rsidRDefault="00DB4F6F" w:rsidP="00DB4F6F">
            <w:r w:rsidRPr="00DB4F6F">
              <w:rPr>
                <w:b/>
              </w:rPr>
              <w:t>key human features, including: city, town, village,</w:t>
            </w:r>
            <w:r>
              <w:t xml:space="preserve"> factory, </w:t>
            </w:r>
            <w:r w:rsidRPr="00DB4F6F">
              <w:rPr>
                <w:b/>
              </w:rPr>
              <w:t>farm</w:t>
            </w:r>
            <w:r>
              <w:t xml:space="preserve">, </w:t>
            </w:r>
            <w:r w:rsidRPr="00DB4F6F">
              <w:rPr>
                <w:b/>
              </w:rPr>
              <w:t>house</w:t>
            </w:r>
            <w:r>
              <w:t>, office, port, harbour and shop</w:t>
            </w:r>
            <w:r w:rsidRPr="00DB4F6F">
              <w:rPr>
                <w:b/>
              </w:rPr>
              <w:t xml:space="preserve"> (in greater depth)</w:t>
            </w:r>
          </w:p>
          <w:p w14:paraId="0AD4BF3E" w14:textId="2F477D7D" w:rsidR="00DB4F6F" w:rsidRDefault="00DB4F6F" w:rsidP="00DB4F6F">
            <w:pPr>
              <w:rPr>
                <w:color w:val="FF0000"/>
              </w:rPr>
            </w:pPr>
          </w:p>
          <w:p w14:paraId="4D93A061" w14:textId="77777777" w:rsidR="00B3603F" w:rsidRPr="00B3603F" w:rsidRDefault="00B3603F" w:rsidP="00B3603F">
            <w:pPr>
              <w:rPr>
                <w:b/>
                <w:color w:val="538135" w:themeColor="accent6" w:themeShade="BF"/>
                <w:u w:val="single"/>
              </w:rPr>
            </w:pPr>
            <w:r w:rsidRPr="00B3603F">
              <w:rPr>
                <w:b/>
                <w:color w:val="538135" w:themeColor="accent6" w:themeShade="BF"/>
                <w:u w:val="single"/>
              </w:rPr>
              <w:t>Language:</w:t>
            </w:r>
          </w:p>
          <w:p w14:paraId="337C95E3" w14:textId="15820AAF" w:rsidR="00B3603F" w:rsidRDefault="00B3603F" w:rsidP="00B3603F">
            <w:pPr>
              <w:rPr>
                <w:color w:val="538135" w:themeColor="accent6" w:themeShade="BF"/>
              </w:rPr>
            </w:pPr>
            <w:r>
              <w:rPr>
                <w:color w:val="538135" w:themeColor="accent6" w:themeShade="BF"/>
              </w:rPr>
              <w:t>Weather</w:t>
            </w:r>
          </w:p>
          <w:p w14:paraId="38E08709" w14:textId="73CAAC10" w:rsidR="00B3603F" w:rsidRDefault="00B3603F" w:rsidP="00B3603F">
            <w:pPr>
              <w:rPr>
                <w:color w:val="538135" w:themeColor="accent6" w:themeShade="BF"/>
              </w:rPr>
            </w:pPr>
            <w:r>
              <w:rPr>
                <w:color w:val="538135" w:themeColor="accent6" w:themeShade="BF"/>
              </w:rPr>
              <w:t>Temperature</w:t>
            </w:r>
          </w:p>
          <w:p w14:paraId="4137CED5" w14:textId="7E7A9833" w:rsidR="00B3603F" w:rsidRDefault="00B3603F" w:rsidP="00B3603F">
            <w:pPr>
              <w:rPr>
                <w:color w:val="538135" w:themeColor="accent6" w:themeShade="BF"/>
              </w:rPr>
            </w:pPr>
            <w:r>
              <w:rPr>
                <w:color w:val="538135" w:themeColor="accent6" w:themeShade="BF"/>
              </w:rPr>
              <w:t>Climate</w:t>
            </w:r>
          </w:p>
          <w:p w14:paraId="402DDAA2" w14:textId="5AAED40D" w:rsidR="00B3603F" w:rsidRDefault="00B3603F" w:rsidP="00B3603F">
            <w:pPr>
              <w:rPr>
                <w:color w:val="538135" w:themeColor="accent6" w:themeShade="BF"/>
              </w:rPr>
            </w:pPr>
            <w:r>
              <w:rPr>
                <w:color w:val="538135" w:themeColor="accent6" w:themeShade="BF"/>
              </w:rPr>
              <w:t>Habitat</w:t>
            </w:r>
          </w:p>
          <w:p w14:paraId="0E567CBA" w14:textId="7C5FB39D" w:rsidR="00B3603F" w:rsidRDefault="00B3603F" w:rsidP="00B3603F">
            <w:pPr>
              <w:rPr>
                <w:color w:val="538135" w:themeColor="accent6" w:themeShade="BF"/>
              </w:rPr>
            </w:pPr>
            <w:r>
              <w:rPr>
                <w:color w:val="538135" w:themeColor="accent6" w:themeShade="BF"/>
              </w:rPr>
              <w:lastRenderedPageBreak/>
              <w:t>Predator and Prey</w:t>
            </w:r>
          </w:p>
          <w:p w14:paraId="64A5F422" w14:textId="77777777" w:rsidR="00B3603F" w:rsidRDefault="00B3603F" w:rsidP="00DB4F6F">
            <w:pPr>
              <w:rPr>
                <w:color w:val="FF0000"/>
              </w:rPr>
            </w:pPr>
          </w:p>
          <w:p w14:paraId="23526F64" w14:textId="4465A76C" w:rsidR="00DB4F6F" w:rsidRPr="006A72EE" w:rsidRDefault="00DB4F6F" w:rsidP="00DB4F6F">
            <w:pPr>
              <w:rPr>
                <w:color w:val="FF0000"/>
              </w:rPr>
            </w:pPr>
            <w:r w:rsidRPr="006A72EE">
              <w:rPr>
                <w:color w:val="FF0000"/>
              </w:rPr>
              <w:t xml:space="preserve">Geographical skills and fieldwork </w:t>
            </w:r>
          </w:p>
          <w:p w14:paraId="259475A9" w14:textId="106DC623" w:rsidR="00DB4F6F" w:rsidRDefault="00DB4F6F" w:rsidP="00DB4F6F">
            <w:r w:rsidRPr="00DB4F6F">
              <w:rPr>
                <w:b/>
              </w:rPr>
              <w:t>use world maps, atlases and globes to identify the United Kingdom and its countries</w:t>
            </w:r>
            <w:r>
              <w:t xml:space="preserve">, as well as the countries, continents and oceans studied at this key stage </w:t>
            </w:r>
          </w:p>
          <w:p w14:paraId="0C929DF4" w14:textId="77777777" w:rsidR="00DB4F6F" w:rsidRDefault="00DB4F6F" w:rsidP="00DB4F6F"/>
          <w:p w14:paraId="2C06B173" w14:textId="4EA1F824" w:rsidR="00DB4F6F" w:rsidRDefault="00CB1176" w:rsidP="00DB4F6F">
            <w:pPr>
              <w:rPr>
                <w:b/>
              </w:rPr>
            </w:pPr>
            <w:r>
              <w:rPr>
                <w:b/>
              </w:rPr>
              <w:t>Introduce</w:t>
            </w:r>
            <w:r w:rsidR="00DB4F6F" w:rsidRPr="00DB4F6F">
              <w:rPr>
                <w:b/>
              </w:rPr>
              <w:t xml:space="preserve"> simple compass directions (North, South, East and West) and locational and directional language to describe the location of features and routes on a map</w:t>
            </w:r>
          </w:p>
          <w:p w14:paraId="2AEAE789" w14:textId="0E90254E" w:rsidR="00CB1176" w:rsidRDefault="00CB1176" w:rsidP="00DB4F6F">
            <w:pPr>
              <w:rPr>
                <w:color w:val="8EAADB" w:themeColor="accent1" w:themeTint="99"/>
              </w:rPr>
            </w:pPr>
            <w:r>
              <w:rPr>
                <w:color w:val="8EAADB" w:themeColor="accent1" w:themeTint="99"/>
              </w:rPr>
              <w:t xml:space="preserve">Use directional language such as near, far, up, down, left, right, forward and backwards. </w:t>
            </w:r>
          </w:p>
          <w:p w14:paraId="4AF3DDE1" w14:textId="0893D197" w:rsidR="00951130" w:rsidRDefault="00951130" w:rsidP="00DB4F6F">
            <w:pPr>
              <w:rPr>
                <w:color w:val="8EAADB" w:themeColor="accent1" w:themeTint="99"/>
              </w:rPr>
            </w:pPr>
          </w:p>
          <w:p w14:paraId="29DC40F5" w14:textId="162F6768" w:rsidR="00951130" w:rsidRPr="00CB1176" w:rsidRDefault="00951130" w:rsidP="00DB4F6F">
            <w:pPr>
              <w:rPr>
                <w:color w:val="8EAADB" w:themeColor="accent1" w:themeTint="99"/>
              </w:rPr>
            </w:pPr>
            <w:r>
              <w:rPr>
                <w:color w:val="8EAADB" w:themeColor="accent1" w:themeTint="99"/>
              </w:rPr>
              <w:t>Begin simple orienteering and direction.</w:t>
            </w:r>
          </w:p>
          <w:p w14:paraId="78EBE9FD" w14:textId="03CB5EF6" w:rsidR="00DB4F6F" w:rsidRPr="00DB4F6F" w:rsidRDefault="00DB4F6F" w:rsidP="00DB4F6F">
            <w:pPr>
              <w:rPr>
                <w:b/>
              </w:rPr>
            </w:pPr>
            <w:r w:rsidRPr="00DB4F6F">
              <w:rPr>
                <w:b/>
              </w:rPr>
              <w:t xml:space="preserve"> </w:t>
            </w:r>
          </w:p>
          <w:p w14:paraId="0D7C7E2F" w14:textId="7F75AB81" w:rsidR="00DB4F6F" w:rsidRDefault="00CB1176" w:rsidP="00DB4F6F">
            <w:r w:rsidRPr="00CB1176">
              <w:lastRenderedPageBreak/>
              <w:t>Introduce</w:t>
            </w:r>
            <w:r w:rsidR="00DB4F6F" w:rsidRPr="00CB1176">
              <w:t xml:space="preserve"> aerial photographs and</w:t>
            </w:r>
            <w:r w:rsidR="00DB4F6F" w:rsidRPr="00DB4F6F">
              <w:rPr>
                <w:b/>
              </w:rPr>
              <w:t xml:space="preserve"> </w:t>
            </w:r>
            <w:r>
              <w:rPr>
                <w:b/>
              </w:rPr>
              <w:t xml:space="preserve"> use </w:t>
            </w:r>
            <w:r w:rsidR="00DB4F6F" w:rsidRPr="00DB4F6F">
              <w:rPr>
                <w:b/>
              </w:rPr>
              <w:t>plan perspectives</w:t>
            </w:r>
            <w:r>
              <w:rPr>
                <w:b/>
              </w:rPr>
              <w:t xml:space="preserve"> (majority)</w:t>
            </w:r>
            <w:r w:rsidR="00DB4F6F" w:rsidRPr="00DB4F6F">
              <w:rPr>
                <w:b/>
              </w:rPr>
              <w:t xml:space="preserve"> to recognise landmarks and basic human and physical features; devise a simple map; and use and construct basic symbols in a key </w:t>
            </w:r>
            <w:r w:rsidR="00DB4F6F" w:rsidRPr="006A72EE">
              <w:t>(in brief).</w:t>
            </w:r>
          </w:p>
          <w:p w14:paraId="1D82B8C3" w14:textId="73AE6132" w:rsidR="00CB1176" w:rsidRDefault="00CB1176" w:rsidP="00CB1176">
            <w:pPr>
              <w:rPr>
                <w:color w:val="8EAADB" w:themeColor="accent1" w:themeTint="99"/>
              </w:rPr>
            </w:pPr>
            <w:r>
              <w:rPr>
                <w:color w:val="8EAADB" w:themeColor="accent1" w:themeTint="99"/>
              </w:rPr>
              <w:t>Use a simple plan map to move around the classroom, school and bedroom.</w:t>
            </w:r>
          </w:p>
          <w:p w14:paraId="03D39DD9" w14:textId="77777777" w:rsidR="00CB1176" w:rsidRDefault="00CB1176" w:rsidP="00CB1176">
            <w:pPr>
              <w:rPr>
                <w:color w:val="8EAADB" w:themeColor="accent1" w:themeTint="99"/>
              </w:rPr>
            </w:pPr>
          </w:p>
          <w:p w14:paraId="18876CA0" w14:textId="77777777" w:rsidR="000B2820" w:rsidRDefault="00CB1176" w:rsidP="00CB1176">
            <w:pPr>
              <w:rPr>
                <w:color w:val="8EAADB" w:themeColor="accent1" w:themeTint="99"/>
              </w:rPr>
            </w:pPr>
            <w:r>
              <w:rPr>
                <w:color w:val="8EAADB" w:themeColor="accent1" w:themeTint="99"/>
              </w:rPr>
              <w:t xml:space="preserve">Make a plan map of their classroom, school or bedroom. </w:t>
            </w:r>
          </w:p>
          <w:p w14:paraId="23852F97" w14:textId="46507AE5" w:rsidR="00CB1176" w:rsidRDefault="000B2820" w:rsidP="00CB1176">
            <w:pPr>
              <w:rPr>
                <w:color w:val="8EAADB" w:themeColor="accent1" w:themeTint="99"/>
              </w:rPr>
            </w:pPr>
            <w:r>
              <w:rPr>
                <w:color w:val="8EAADB" w:themeColor="accent1" w:themeTint="99"/>
              </w:rPr>
              <w:t xml:space="preserve">Use appropriate symbols and pictures to represent places and features. </w:t>
            </w:r>
          </w:p>
          <w:p w14:paraId="112CF6A2" w14:textId="77777777" w:rsidR="00CB1176" w:rsidRDefault="00CB1176" w:rsidP="00CB1176">
            <w:pPr>
              <w:rPr>
                <w:color w:val="8EAADB" w:themeColor="accent1" w:themeTint="99"/>
              </w:rPr>
            </w:pPr>
          </w:p>
          <w:p w14:paraId="2163467B" w14:textId="6A9BBCFF" w:rsidR="00CB1176" w:rsidRDefault="00CB1176" w:rsidP="00CB1176">
            <w:pPr>
              <w:rPr>
                <w:color w:val="8EAADB" w:themeColor="accent1" w:themeTint="99"/>
              </w:rPr>
            </w:pPr>
            <w:r>
              <w:rPr>
                <w:color w:val="8EAADB" w:themeColor="accent1" w:themeTint="99"/>
              </w:rPr>
              <w:t xml:space="preserve">Use a plan map they have made to navigate to different points. </w:t>
            </w:r>
          </w:p>
          <w:p w14:paraId="7086F266" w14:textId="635A50C5" w:rsidR="00DB4F6F" w:rsidRPr="00DB4F6F" w:rsidRDefault="00DB4F6F" w:rsidP="00DB4F6F">
            <w:pPr>
              <w:rPr>
                <w:b/>
              </w:rPr>
            </w:pPr>
          </w:p>
          <w:p w14:paraId="7C017A82" w14:textId="1C5FF858" w:rsidR="00DB4F6F" w:rsidRDefault="00DB4F6F" w:rsidP="00DB4F6F">
            <w:pPr>
              <w:rPr>
                <w:b/>
              </w:rPr>
            </w:pPr>
            <w:r w:rsidRPr="00DB4F6F">
              <w:rPr>
                <w:b/>
              </w:rPr>
              <w:t xml:space="preserve">use simple fieldwork and observational skills to study the geography of their </w:t>
            </w:r>
            <w:r w:rsidRPr="00DB4F6F">
              <w:rPr>
                <w:b/>
              </w:rPr>
              <w:lastRenderedPageBreak/>
              <w:t>school and its grounds.</w:t>
            </w:r>
          </w:p>
          <w:p w14:paraId="2AACF016" w14:textId="77777777" w:rsidR="008B6BC8" w:rsidRPr="008B6BC8" w:rsidRDefault="008B6BC8" w:rsidP="00DB4F6F">
            <w:pPr>
              <w:rPr>
                <w:color w:val="8EAADB" w:themeColor="accent1" w:themeTint="99"/>
              </w:rPr>
            </w:pPr>
          </w:p>
          <w:p w14:paraId="4759211A" w14:textId="2D33D9BC" w:rsidR="00DB4F6F" w:rsidRPr="00CE13FB" w:rsidRDefault="00DB4F6F" w:rsidP="00DB4F6F">
            <w:pPr>
              <w:rPr>
                <w:b/>
              </w:rPr>
            </w:pPr>
          </w:p>
        </w:tc>
        <w:tc>
          <w:tcPr>
            <w:tcW w:w="2304" w:type="dxa"/>
          </w:tcPr>
          <w:p w14:paraId="593B8106" w14:textId="77777777" w:rsidR="00DB4F6F" w:rsidRDefault="00DB4F6F" w:rsidP="00DB4F6F">
            <w:pPr>
              <w:rPr>
                <w:color w:val="FF0000"/>
              </w:rPr>
            </w:pPr>
            <w:r>
              <w:rPr>
                <w:color w:val="FF0000"/>
              </w:rPr>
              <w:lastRenderedPageBreak/>
              <w:t xml:space="preserve">Locational knowledge </w:t>
            </w:r>
          </w:p>
          <w:p w14:paraId="5AD19D2B" w14:textId="522CB794" w:rsidR="00DB4F6F" w:rsidRDefault="00DB4F6F" w:rsidP="00DB4F6F">
            <w:pPr>
              <w:rPr>
                <w:b/>
              </w:rPr>
            </w:pPr>
            <w:r w:rsidRPr="00DB4F6F">
              <w:rPr>
                <w:b/>
              </w:rPr>
              <w:t xml:space="preserve">name and locate the world’s seven continents and five oceans </w:t>
            </w:r>
          </w:p>
          <w:p w14:paraId="188B951D" w14:textId="77777777" w:rsidR="00DB4F6F" w:rsidRPr="00DB4F6F" w:rsidRDefault="00DB4F6F" w:rsidP="00DB4F6F">
            <w:pPr>
              <w:rPr>
                <w:b/>
              </w:rPr>
            </w:pPr>
          </w:p>
          <w:p w14:paraId="36875A3B" w14:textId="77777777" w:rsidR="00DB4F6F" w:rsidRDefault="00DB4F6F" w:rsidP="00DB4F6F">
            <w:r w:rsidRPr="00DB4F6F">
              <w:rPr>
                <w:b/>
              </w:rPr>
              <w:t>name, locate and identify characteristics of the four countries and capital cities of the United Kingdom and its surrounding seas</w:t>
            </w:r>
            <w:r>
              <w:t xml:space="preserve"> (revisit)</w:t>
            </w:r>
          </w:p>
          <w:p w14:paraId="7A9BE154" w14:textId="77777777" w:rsidR="00DB4F6F" w:rsidRDefault="00DB4F6F" w:rsidP="00DB4F6F">
            <w:pPr>
              <w:rPr>
                <w:color w:val="FF0000"/>
              </w:rPr>
            </w:pPr>
          </w:p>
          <w:p w14:paraId="019D5A96" w14:textId="7963896C" w:rsidR="00DB4F6F" w:rsidRDefault="00DB4F6F" w:rsidP="00DB4F6F">
            <w:pPr>
              <w:rPr>
                <w:color w:val="FF0000"/>
              </w:rPr>
            </w:pPr>
            <w:r>
              <w:rPr>
                <w:color w:val="FF0000"/>
              </w:rPr>
              <w:t xml:space="preserve">Place knowledge </w:t>
            </w:r>
          </w:p>
          <w:p w14:paraId="0CA8D51B" w14:textId="77777777" w:rsidR="00DB4F6F" w:rsidRPr="00DB4F6F" w:rsidRDefault="00DB4F6F" w:rsidP="00DB4F6F">
            <w:pPr>
              <w:rPr>
                <w:b/>
              </w:rPr>
            </w:pPr>
            <w:r w:rsidRPr="00DB4F6F">
              <w:rPr>
                <w:b/>
              </w:rPr>
              <w:t xml:space="preserve">understand geographical similarities and differences through studying the human and physical geography of a small area of the United Kingdom, and of a small area in a </w:t>
            </w:r>
            <w:r w:rsidRPr="00DB4F6F">
              <w:rPr>
                <w:b/>
              </w:rPr>
              <w:lastRenderedPageBreak/>
              <w:t xml:space="preserve">contrasting non-European country - </w:t>
            </w:r>
            <w:r>
              <w:t>Africa</w:t>
            </w:r>
          </w:p>
          <w:p w14:paraId="44043185" w14:textId="77777777" w:rsidR="00DB4F6F" w:rsidRDefault="00DB4F6F" w:rsidP="00DB4F6F">
            <w:pPr>
              <w:rPr>
                <w:color w:val="FF0000"/>
              </w:rPr>
            </w:pPr>
            <w:r>
              <w:rPr>
                <w:color w:val="FF0000"/>
              </w:rPr>
              <w:t>Human and physical geography</w:t>
            </w:r>
          </w:p>
          <w:p w14:paraId="6FEC8FF2" w14:textId="77777777" w:rsidR="00DB4F6F" w:rsidRPr="00DB4F6F" w:rsidRDefault="00DB4F6F" w:rsidP="00DB4F6F">
            <w:pPr>
              <w:rPr>
                <w:b/>
              </w:rPr>
            </w:pPr>
            <w:r w:rsidRPr="00DB4F6F">
              <w:rPr>
                <w:b/>
              </w:rPr>
              <w:t xml:space="preserve">use basic geographical vocabulary to refer to: </w:t>
            </w:r>
          </w:p>
          <w:p w14:paraId="615B2A27" w14:textId="1CD40F29" w:rsidR="00DB4F6F" w:rsidRDefault="00DB4F6F" w:rsidP="00DB4F6F">
            <w:r w:rsidRPr="00DB4F6F">
              <w:rPr>
                <w:b/>
              </w:rPr>
              <w:t>key physical features, including: beach, cliff, coast, forest, hill, mountain, sea, ocean, river, soil, valley, vegetation.</w:t>
            </w:r>
            <w:r>
              <w:t xml:space="preserve"> </w:t>
            </w:r>
          </w:p>
          <w:p w14:paraId="0E565111" w14:textId="77777777" w:rsidR="00DB4F6F" w:rsidRDefault="00DB4F6F" w:rsidP="00DB4F6F"/>
          <w:p w14:paraId="016D0219" w14:textId="77777777" w:rsidR="00DB4F6F" w:rsidRDefault="00DB4F6F" w:rsidP="00DB4F6F">
            <w:r w:rsidRPr="00DB4F6F">
              <w:rPr>
                <w:b/>
              </w:rPr>
              <w:t>key human features, including</w:t>
            </w:r>
            <w:r>
              <w:t xml:space="preserve">: </w:t>
            </w:r>
            <w:r w:rsidRPr="00DB4F6F">
              <w:rPr>
                <w:b/>
              </w:rPr>
              <w:t>city, town, village, factory, farm, house, office, port, harbour and shop</w:t>
            </w:r>
            <w:r>
              <w:t xml:space="preserve"> (building on year 1)</w:t>
            </w:r>
          </w:p>
          <w:p w14:paraId="576E035B" w14:textId="0009E89E" w:rsidR="00DB4F6F" w:rsidRDefault="00DB4F6F" w:rsidP="00DB4F6F">
            <w:pPr>
              <w:rPr>
                <w:color w:val="FF0000"/>
              </w:rPr>
            </w:pPr>
          </w:p>
          <w:p w14:paraId="4E3E64D7" w14:textId="77777777" w:rsidR="00B3603F" w:rsidRPr="00B3603F" w:rsidRDefault="00B3603F" w:rsidP="00B3603F">
            <w:pPr>
              <w:rPr>
                <w:b/>
                <w:color w:val="538135" w:themeColor="accent6" w:themeShade="BF"/>
                <w:u w:val="single"/>
              </w:rPr>
            </w:pPr>
            <w:r w:rsidRPr="00B3603F">
              <w:rPr>
                <w:b/>
                <w:color w:val="538135" w:themeColor="accent6" w:themeShade="BF"/>
                <w:u w:val="single"/>
              </w:rPr>
              <w:t>Language:</w:t>
            </w:r>
          </w:p>
          <w:p w14:paraId="4AAF6D28" w14:textId="20FFC652" w:rsidR="00B3603F" w:rsidRDefault="00B3603F" w:rsidP="00B3603F">
            <w:pPr>
              <w:rPr>
                <w:color w:val="538135" w:themeColor="accent6" w:themeShade="BF"/>
              </w:rPr>
            </w:pPr>
            <w:r>
              <w:rPr>
                <w:color w:val="538135" w:themeColor="accent6" w:themeShade="BF"/>
              </w:rPr>
              <w:t>Climate</w:t>
            </w:r>
          </w:p>
          <w:p w14:paraId="0F67EAF8" w14:textId="403BC636" w:rsidR="00B3603F" w:rsidRDefault="00B3603F" w:rsidP="00B3603F">
            <w:pPr>
              <w:rPr>
                <w:color w:val="538135" w:themeColor="accent6" w:themeShade="BF"/>
              </w:rPr>
            </w:pPr>
            <w:r>
              <w:rPr>
                <w:color w:val="538135" w:themeColor="accent6" w:themeShade="BF"/>
              </w:rPr>
              <w:t>Environment</w:t>
            </w:r>
          </w:p>
          <w:p w14:paraId="26EC9AA2" w14:textId="4F4E88C6" w:rsidR="00B3603F" w:rsidRDefault="00B3603F" w:rsidP="00B3603F">
            <w:pPr>
              <w:rPr>
                <w:color w:val="538135" w:themeColor="accent6" w:themeShade="BF"/>
              </w:rPr>
            </w:pPr>
            <w:r>
              <w:rPr>
                <w:color w:val="538135" w:themeColor="accent6" w:themeShade="BF"/>
              </w:rPr>
              <w:t xml:space="preserve">Habitat </w:t>
            </w:r>
          </w:p>
          <w:p w14:paraId="12E1F830" w14:textId="72BB92E8" w:rsidR="00B3603F" w:rsidRDefault="00B3603F" w:rsidP="00B3603F">
            <w:pPr>
              <w:rPr>
                <w:color w:val="538135" w:themeColor="accent6" w:themeShade="BF"/>
              </w:rPr>
            </w:pPr>
            <w:r>
              <w:rPr>
                <w:color w:val="538135" w:themeColor="accent6" w:themeShade="BF"/>
              </w:rPr>
              <w:t>Population</w:t>
            </w:r>
          </w:p>
          <w:p w14:paraId="1A06CCBC" w14:textId="3350C65B" w:rsidR="00B3603F" w:rsidRDefault="00B3603F" w:rsidP="00B3603F">
            <w:pPr>
              <w:rPr>
                <w:color w:val="538135" w:themeColor="accent6" w:themeShade="BF"/>
              </w:rPr>
            </w:pPr>
            <w:r>
              <w:rPr>
                <w:color w:val="538135" w:themeColor="accent6" w:themeShade="BF"/>
              </w:rPr>
              <w:t>Predator and Prey</w:t>
            </w:r>
          </w:p>
          <w:p w14:paraId="3CD66CD9" w14:textId="028D8033" w:rsidR="00B3603F" w:rsidRDefault="00B3603F" w:rsidP="00B3603F">
            <w:pPr>
              <w:rPr>
                <w:color w:val="538135" w:themeColor="accent6" w:themeShade="BF"/>
              </w:rPr>
            </w:pPr>
            <w:r>
              <w:rPr>
                <w:color w:val="538135" w:themeColor="accent6" w:themeShade="BF"/>
              </w:rPr>
              <w:t xml:space="preserve">Intro to immigration </w:t>
            </w:r>
          </w:p>
          <w:p w14:paraId="172DAC79" w14:textId="77777777" w:rsidR="00B3603F" w:rsidRDefault="00B3603F" w:rsidP="00DB4F6F">
            <w:pPr>
              <w:rPr>
                <w:color w:val="FF0000"/>
              </w:rPr>
            </w:pPr>
          </w:p>
          <w:p w14:paraId="4DF62A16" w14:textId="1601A044" w:rsidR="00DB4F6F" w:rsidRDefault="00DB4F6F" w:rsidP="00DB4F6F">
            <w:pPr>
              <w:rPr>
                <w:color w:val="FF0000"/>
              </w:rPr>
            </w:pPr>
            <w:r>
              <w:rPr>
                <w:color w:val="FF0000"/>
              </w:rPr>
              <w:t xml:space="preserve">Geographical skills and fieldwork </w:t>
            </w:r>
          </w:p>
          <w:p w14:paraId="77B95FE3" w14:textId="1141D8CE" w:rsidR="00DB4F6F" w:rsidRDefault="00DB4F6F" w:rsidP="00DB4F6F">
            <w:pPr>
              <w:rPr>
                <w:b/>
              </w:rPr>
            </w:pPr>
            <w:r w:rsidRPr="00DB4F6F">
              <w:rPr>
                <w:b/>
              </w:rPr>
              <w:t xml:space="preserve">use world maps, atlases and globes to </w:t>
            </w:r>
            <w:r w:rsidRPr="00DB4F6F">
              <w:rPr>
                <w:b/>
              </w:rPr>
              <w:lastRenderedPageBreak/>
              <w:t xml:space="preserve">identify the United Kingdom and its countries, as well as the countries, continents and oceans studied at this key stage </w:t>
            </w:r>
          </w:p>
          <w:p w14:paraId="2627031F" w14:textId="77777777" w:rsidR="00DB4F6F" w:rsidRPr="00DB4F6F" w:rsidRDefault="00DB4F6F" w:rsidP="00DB4F6F">
            <w:pPr>
              <w:rPr>
                <w:b/>
              </w:rPr>
            </w:pPr>
          </w:p>
          <w:p w14:paraId="1DA0813A" w14:textId="6A2E3CE1" w:rsidR="00DB4F6F" w:rsidRDefault="00DB4F6F" w:rsidP="00DB4F6F">
            <w:pPr>
              <w:rPr>
                <w:b/>
              </w:rPr>
            </w:pPr>
            <w:r w:rsidRPr="00DB4F6F">
              <w:rPr>
                <w:b/>
              </w:rPr>
              <w:t xml:space="preserve">use simple compass directions (North, South, East and West) and locational and directional language to describe the location of features and routes on a map </w:t>
            </w:r>
          </w:p>
          <w:p w14:paraId="2D0C7BD2" w14:textId="0E0F730D" w:rsidR="00951130" w:rsidRPr="00CB1176" w:rsidRDefault="00951130" w:rsidP="00951130">
            <w:pPr>
              <w:rPr>
                <w:color w:val="8EAADB" w:themeColor="accent1" w:themeTint="99"/>
              </w:rPr>
            </w:pPr>
            <w:r>
              <w:rPr>
                <w:color w:val="8EAADB" w:themeColor="accent1" w:themeTint="99"/>
              </w:rPr>
              <w:t>Partake in</w:t>
            </w:r>
            <w:r>
              <w:rPr>
                <w:color w:val="8EAADB" w:themeColor="accent1" w:themeTint="99"/>
              </w:rPr>
              <w:t xml:space="preserve"> simple orienteering and direction</w:t>
            </w:r>
            <w:r>
              <w:rPr>
                <w:color w:val="8EAADB" w:themeColor="accent1" w:themeTint="99"/>
              </w:rPr>
              <w:t xml:space="preserve"> using 4 points of the compass </w:t>
            </w:r>
          </w:p>
          <w:p w14:paraId="0AE2776E" w14:textId="77777777" w:rsidR="00951130" w:rsidRDefault="00951130" w:rsidP="00DB4F6F">
            <w:pPr>
              <w:rPr>
                <w:b/>
              </w:rPr>
            </w:pPr>
          </w:p>
          <w:p w14:paraId="73544CC4" w14:textId="77777777" w:rsidR="00DB4F6F" w:rsidRPr="00DB4F6F" w:rsidRDefault="00DB4F6F" w:rsidP="00DB4F6F">
            <w:pPr>
              <w:rPr>
                <w:b/>
              </w:rPr>
            </w:pPr>
          </w:p>
          <w:p w14:paraId="318A47FE" w14:textId="7F9AEE00" w:rsidR="00DB4F6F" w:rsidRDefault="00DB4F6F" w:rsidP="00DB4F6F">
            <w:r w:rsidRPr="00DB4F6F">
              <w:rPr>
                <w:b/>
              </w:rPr>
              <w:t xml:space="preserve">use aerial photographs and </w:t>
            </w:r>
            <w:r w:rsidRPr="00CB1176">
              <w:t xml:space="preserve">plan perspectives </w:t>
            </w:r>
            <w:r w:rsidR="00CB1176" w:rsidRPr="00CB1176">
              <w:t>(revisit)</w:t>
            </w:r>
            <w:r w:rsidR="00CB1176">
              <w:rPr>
                <w:b/>
              </w:rPr>
              <w:t xml:space="preserve"> </w:t>
            </w:r>
            <w:r w:rsidRPr="00DB4F6F">
              <w:rPr>
                <w:b/>
              </w:rPr>
              <w:t>to recognise landmarks and basic human and physical features; devise a simple map; and use and construct basic symbols in a key</w:t>
            </w:r>
            <w:r>
              <w:t xml:space="preserve"> (greater depth)</w:t>
            </w:r>
          </w:p>
          <w:p w14:paraId="75A96544" w14:textId="6247EE5A" w:rsidR="000B2820" w:rsidRDefault="000B2820" w:rsidP="00DB4F6F">
            <w:pPr>
              <w:rPr>
                <w:color w:val="8EAADB" w:themeColor="accent1" w:themeTint="99"/>
              </w:rPr>
            </w:pPr>
            <w:r>
              <w:rPr>
                <w:color w:val="8EAADB" w:themeColor="accent1" w:themeTint="99"/>
              </w:rPr>
              <w:lastRenderedPageBreak/>
              <w:t>Use aerial maps to navigate a simple route around the local area e.g. bush fair or roads around the school.</w:t>
            </w:r>
          </w:p>
          <w:p w14:paraId="43A69F1F" w14:textId="6A3332AA" w:rsidR="000B2820" w:rsidRDefault="000B2820" w:rsidP="00DB4F6F">
            <w:pPr>
              <w:rPr>
                <w:color w:val="8EAADB" w:themeColor="accent1" w:themeTint="99"/>
              </w:rPr>
            </w:pPr>
          </w:p>
          <w:p w14:paraId="492B8BC2" w14:textId="06BAE8B7" w:rsidR="000B2820" w:rsidRDefault="000B2820" w:rsidP="00DB4F6F">
            <w:pPr>
              <w:rPr>
                <w:color w:val="8EAADB" w:themeColor="accent1" w:themeTint="99"/>
              </w:rPr>
            </w:pPr>
            <w:r>
              <w:rPr>
                <w:color w:val="8EAADB" w:themeColor="accent1" w:themeTint="99"/>
              </w:rPr>
              <w:t>Make an aerial perspective image of a familiar area or fantasy place.</w:t>
            </w:r>
          </w:p>
          <w:p w14:paraId="3A400A1A" w14:textId="5CA9DA79" w:rsidR="000B2820" w:rsidRDefault="000B2820" w:rsidP="00DB4F6F">
            <w:pPr>
              <w:rPr>
                <w:color w:val="8EAADB" w:themeColor="accent1" w:themeTint="99"/>
              </w:rPr>
            </w:pPr>
            <w:r>
              <w:rPr>
                <w:color w:val="8EAADB" w:themeColor="accent1" w:themeTint="99"/>
              </w:rPr>
              <w:t>Use an aerial photo to add detail to a sketch map.</w:t>
            </w:r>
          </w:p>
          <w:p w14:paraId="7B2F41CC" w14:textId="7712573E" w:rsidR="000B2820" w:rsidRDefault="000B2820" w:rsidP="00DB4F6F">
            <w:pPr>
              <w:rPr>
                <w:color w:val="8EAADB" w:themeColor="accent1" w:themeTint="99"/>
              </w:rPr>
            </w:pPr>
            <w:r>
              <w:rPr>
                <w:color w:val="8EAADB" w:themeColor="accent1" w:themeTint="99"/>
              </w:rPr>
              <w:t xml:space="preserve">Use and construct basic symbols in a key. </w:t>
            </w:r>
          </w:p>
          <w:p w14:paraId="4B5AF6A8" w14:textId="7BB56C23" w:rsidR="000B2820" w:rsidRDefault="000B2820" w:rsidP="00DB4F6F">
            <w:pPr>
              <w:rPr>
                <w:color w:val="8EAADB" w:themeColor="accent1" w:themeTint="99"/>
              </w:rPr>
            </w:pPr>
          </w:p>
          <w:p w14:paraId="7A026423" w14:textId="36D5D1A1" w:rsidR="000B2820" w:rsidRPr="000B2820" w:rsidRDefault="000B2820" w:rsidP="00DB4F6F">
            <w:pPr>
              <w:rPr>
                <w:color w:val="8EAADB" w:themeColor="accent1" w:themeTint="99"/>
              </w:rPr>
            </w:pPr>
            <w:r>
              <w:rPr>
                <w:color w:val="8EAADB" w:themeColor="accent1" w:themeTint="99"/>
              </w:rPr>
              <w:t xml:space="preserve">Use an aerial photograph to follow instructions and identify familiar landmarks and basic human and physical features. </w:t>
            </w:r>
          </w:p>
          <w:p w14:paraId="402ACAFF" w14:textId="77777777" w:rsidR="00DB4F6F" w:rsidRDefault="00DB4F6F" w:rsidP="00DB4F6F"/>
          <w:p w14:paraId="20F89E69" w14:textId="77777777" w:rsidR="00DB4F6F" w:rsidRDefault="00DB4F6F" w:rsidP="00DB4F6F">
            <w:pPr>
              <w:spacing w:line="256" w:lineRule="auto"/>
            </w:pPr>
            <w:r w:rsidRPr="00DB4F6F">
              <w:rPr>
                <w:b/>
              </w:rPr>
              <w:t>use simple fieldwork and observational skills to study the geography of</w:t>
            </w:r>
            <w:r>
              <w:t xml:space="preserve"> their school and its grounds and </w:t>
            </w:r>
            <w:r w:rsidRPr="00DB4F6F">
              <w:rPr>
                <w:b/>
              </w:rPr>
              <w:t xml:space="preserve">the key human and physical features </w:t>
            </w:r>
            <w:r w:rsidRPr="00DB4F6F">
              <w:rPr>
                <w:b/>
              </w:rPr>
              <w:lastRenderedPageBreak/>
              <w:t>of its surrounding environment.</w:t>
            </w:r>
          </w:p>
          <w:p w14:paraId="1EEA5010" w14:textId="65D811E8" w:rsidR="00DB4F6F" w:rsidRDefault="00DB4F6F" w:rsidP="00DB4F6F"/>
        </w:tc>
        <w:tc>
          <w:tcPr>
            <w:tcW w:w="2192" w:type="dxa"/>
          </w:tcPr>
          <w:p w14:paraId="2DEF9722" w14:textId="77777777" w:rsidR="00DB4F6F" w:rsidRDefault="00DB4F6F" w:rsidP="00DB4F6F">
            <w:pPr>
              <w:rPr>
                <w:color w:val="FF0000"/>
              </w:rPr>
            </w:pPr>
            <w:r>
              <w:rPr>
                <w:color w:val="FF0000"/>
              </w:rPr>
              <w:lastRenderedPageBreak/>
              <w:t xml:space="preserve">Locational knowledge </w:t>
            </w:r>
          </w:p>
          <w:p w14:paraId="5B85D0C9" w14:textId="3EA82046" w:rsidR="00DB4F6F" w:rsidRDefault="00DB4F6F" w:rsidP="00DB4F6F">
            <w:r w:rsidRPr="00DB4F6F">
              <w:rPr>
                <w:b/>
              </w:rPr>
              <w:t>locate the world’s countries</w:t>
            </w:r>
            <w:r>
              <w:t xml:space="preserve">, </w:t>
            </w:r>
            <w:r w:rsidRPr="00DB4F6F">
              <w:rPr>
                <w:b/>
              </w:rPr>
              <w:t>using</w:t>
            </w:r>
            <w:r>
              <w:t xml:space="preserve"> </w:t>
            </w:r>
            <w:r w:rsidRPr="00DB4F6F">
              <w:rPr>
                <w:b/>
              </w:rPr>
              <w:t>maps</w:t>
            </w:r>
            <w:r>
              <w:t xml:space="preserve"> </w:t>
            </w:r>
          </w:p>
          <w:p w14:paraId="52EAF685" w14:textId="77777777" w:rsidR="00DB4F6F" w:rsidRDefault="00DB4F6F" w:rsidP="00DB4F6F"/>
          <w:p w14:paraId="37A79C44" w14:textId="77777777" w:rsidR="00DB4F6F" w:rsidRDefault="00DB4F6F" w:rsidP="00DB4F6F">
            <w:r w:rsidRPr="00DB4F6F">
              <w:rPr>
                <w:b/>
              </w:rPr>
              <w:t>name and locate counties and cities of the United Kingdom</w:t>
            </w:r>
            <w:r>
              <w:t xml:space="preserve">, geographical regions and </w:t>
            </w:r>
            <w:r w:rsidRPr="00DB4F6F">
              <w:rPr>
                <w:b/>
              </w:rPr>
              <w:t>their identifying human and physical characteristics</w:t>
            </w:r>
            <w:r>
              <w:t xml:space="preserve">, key topographical features (including hills, mountains, </w:t>
            </w:r>
            <w:r w:rsidRPr="00B3603F">
              <w:rPr>
                <w:b/>
              </w:rPr>
              <w:t>coasts</w:t>
            </w:r>
            <w:r>
              <w:t xml:space="preserve"> and </w:t>
            </w:r>
            <w:r w:rsidRPr="00DB4F6F">
              <w:rPr>
                <w:b/>
              </w:rPr>
              <w:t>rivers</w:t>
            </w:r>
            <w:r>
              <w:t xml:space="preserve">), and land-use patterns; and understand how some of these aspects have changed over time </w:t>
            </w:r>
          </w:p>
          <w:p w14:paraId="5F470A48" w14:textId="77777777" w:rsidR="00DB4F6F" w:rsidRDefault="00DB4F6F" w:rsidP="00DB4F6F">
            <w:pPr>
              <w:rPr>
                <w:color w:val="FF0000"/>
              </w:rPr>
            </w:pPr>
          </w:p>
          <w:p w14:paraId="3422B019" w14:textId="2E467018" w:rsidR="00DB4F6F" w:rsidRDefault="00DB4F6F" w:rsidP="00DB4F6F">
            <w:pPr>
              <w:rPr>
                <w:color w:val="FF0000"/>
              </w:rPr>
            </w:pPr>
            <w:r>
              <w:rPr>
                <w:color w:val="FF0000"/>
              </w:rPr>
              <w:t xml:space="preserve">Place knowledge </w:t>
            </w:r>
          </w:p>
          <w:p w14:paraId="31CA8F4B" w14:textId="62FBDF7F" w:rsidR="00DB4F6F" w:rsidRDefault="00DB4F6F" w:rsidP="00DB4F6F">
            <w:r w:rsidRPr="00DB4F6F">
              <w:rPr>
                <w:b/>
              </w:rPr>
              <w:lastRenderedPageBreak/>
              <w:t>understand geographical similarities and differences through the study of human and physical geography of</w:t>
            </w:r>
            <w:r>
              <w:t xml:space="preserve"> </w:t>
            </w:r>
            <w:r w:rsidRPr="00DB4F6F">
              <w:rPr>
                <w:b/>
              </w:rPr>
              <w:t>a region in a European country</w:t>
            </w:r>
          </w:p>
          <w:p w14:paraId="73B9F695" w14:textId="67052189" w:rsidR="003B5957" w:rsidRDefault="003B5957" w:rsidP="00DB4F6F">
            <w:pPr>
              <w:rPr>
                <w:color w:val="8EAADB" w:themeColor="accent1" w:themeTint="99"/>
              </w:rPr>
            </w:pPr>
            <w:r>
              <w:rPr>
                <w:color w:val="8EAADB" w:themeColor="accent1" w:themeTint="99"/>
              </w:rPr>
              <w:t xml:space="preserve">To compare a European country with Harlow </w:t>
            </w:r>
          </w:p>
          <w:p w14:paraId="4AE468E0" w14:textId="1103E99D" w:rsidR="003B5957" w:rsidRPr="003B5957" w:rsidRDefault="00F77468" w:rsidP="00DB4F6F">
            <w:pPr>
              <w:rPr>
                <w:color w:val="8EAADB" w:themeColor="accent1" w:themeTint="99"/>
              </w:rPr>
            </w:pPr>
            <w:r>
              <w:rPr>
                <w:color w:val="8EAADB" w:themeColor="accent1" w:themeTint="99"/>
              </w:rPr>
              <w:t xml:space="preserve"> </w:t>
            </w:r>
          </w:p>
          <w:p w14:paraId="42E7EC6A" w14:textId="77777777" w:rsidR="00DB4F6F" w:rsidRDefault="00DB4F6F" w:rsidP="00DB4F6F">
            <w:pPr>
              <w:rPr>
                <w:color w:val="FF0000"/>
              </w:rPr>
            </w:pPr>
            <w:r>
              <w:rPr>
                <w:color w:val="FF0000"/>
              </w:rPr>
              <w:t xml:space="preserve">Human and physical geography </w:t>
            </w:r>
          </w:p>
          <w:p w14:paraId="566572E0" w14:textId="4F383F8B" w:rsidR="00DB4F6F" w:rsidRDefault="00DB4F6F" w:rsidP="00DB4F6F">
            <w:r w:rsidRPr="00DB4F6F">
              <w:rPr>
                <w:b/>
              </w:rPr>
              <w:t>describe and understand key aspects of: physical geography</w:t>
            </w:r>
            <w:r>
              <w:t xml:space="preserve">, including: climate zones, biomes and </w:t>
            </w:r>
            <w:r w:rsidRPr="00E57C55">
              <w:t>vegetation belts</w:t>
            </w:r>
            <w:r w:rsidRPr="00DB4F6F">
              <w:rPr>
                <w:b/>
              </w:rPr>
              <w:t>, rivers</w:t>
            </w:r>
            <w:r>
              <w:t xml:space="preserve">, mountains, volcanoes and earthquakes, and the </w:t>
            </w:r>
            <w:r w:rsidRPr="00DB4F6F">
              <w:rPr>
                <w:b/>
              </w:rPr>
              <w:t>water cycle</w:t>
            </w:r>
            <w:r>
              <w:t xml:space="preserve"> </w:t>
            </w:r>
          </w:p>
          <w:p w14:paraId="1F66B2D2" w14:textId="0028C987" w:rsidR="00E57C55" w:rsidRDefault="00E57C55" w:rsidP="00E57C55">
            <w:pPr>
              <w:spacing w:line="256" w:lineRule="auto"/>
            </w:pPr>
            <w:r>
              <w:rPr>
                <w:color w:val="8EAADB" w:themeColor="accent1" w:themeTint="99"/>
              </w:rPr>
              <w:t xml:space="preserve">Discuss </w:t>
            </w:r>
            <w:r>
              <w:rPr>
                <w:color w:val="8EAADB" w:themeColor="accent1" w:themeTint="99"/>
              </w:rPr>
              <w:t>aspects of large areas e.g. rivers, deserts</w:t>
            </w:r>
            <w:r>
              <w:rPr>
                <w:rFonts w:ascii="Arial" w:hAnsi="Arial" w:cs="Arial"/>
                <w:color w:val="222222"/>
                <w:shd w:val="clear" w:color="auto" w:fill="FFFFFF"/>
              </w:rPr>
              <w:t xml:space="preserve"> </w:t>
            </w:r>
          </w:p>
          <w:p w14:paraId="78A575A4" w14:textId="77777777" w:rsidR="00DB4F6F" w:rsidRDefault="00DB4F6F" w:rsidP="00DB4F6F"/>
          <w:p w14:paraId="0CF4E973" w14:textId="77777777" w:rsidR="00DB4F6F" w:rsidRDefault="00DB4F6F" w:rsidP="00DB4F6F">
            <w:r w:rsidRPr="00DB4F6F">
              <w:rPr>
                <w:b/>
              </w:rPr>
              <w:t xml:space="preserve">human geography, including: types of settlement and land </w:t>
            </w:r>
            <w:r w:rsidRPr="00DB4F6F">
              <w:rPr>
                <w:b/>
              </w:rPr>
              <w:lastRenderedPageBreak/>
              <w:t>use</w:t>
            </w:r>
            <w:r>
              <w:t xml:space="preserve">, economic activity including trade links, and the distribution of natural resources including energy, </w:t>
            </w:r>
            <w:r w:rsidRPr="00DB4F6F">
              <w:rPr>
                <w:b/>
              </w:rPr>
              <w:t>food</w:t>
            </w:r>
            <w:r>
              <w:t xml:space="preserve">, minerals and </w:t>
            </w:r>
            <w:r w:rsidRPr="00DB4F6F">
              <w:rPr>
                <w:b/>
              </w:rPr>
              <w:t>water</w:t>
            </w:r>
            <w:r>
              <w:t xml:space="preserve"> </w:t>
            </w:r>
          </w:p>
          <w:p w14:paraId="2A9C3941" w14:textId="2C852C81" w:rsidR="00DB4F6F" w:rsidRPr="00B3603F" w:rsidRDefault="000B2820" w:rsidP="00DB4F6F">
            <w:pPr>
              <w:rPr>
                <w:b/>
                <w:color w:val="538135" w:themeColor="accent6" w:themeShade="BF"/>
                <w:u w:val="single"/>
              </w:rPr>
            </w:pPr>
            <w:r w:rsidRPr="00B3603F">
              <w:rPr>
                <w:b/>
                <w:color w:val="538135" w:themeColor="accent6" w:themeShade="BF"/>
                <w:u w:val="single"/>
              </w:rPr>
              <w:t>Language:</w:t>
            </w:r>
          </w:p>
          <w:p w14:paraId="0C0916ED" w14:textId="43E9D547" w:rsidR="000B2820" w:rsidRDefault="000B2820" w:rsidP="00DB4F6F">
            <w:pPr>
              <w:rPr>
                <w:color w:val="538135" w:themeColor="accent6" w:themeShade="BF"/>
              </w:rPr>
            </w:pPr>
            <w:r>
              <w:rPr>
                <w:color w:val="538135" w:themeColor="accent6" w:themeShade="BF"/>
              </w:rPr>
              <w:t>Erosion</w:t>
            </w:r>
          </w:p>
          <w:p w14:paraId="7CA7E84B" w14:textId="16DA7104" w:rsidR="000B2820" w:rsidRDefault="000B2820" w:rsidP="00DB4F6F">
            <w:pPr>
              <w:rPr>
                <w:color w:val="538135" w:themeColor="accent6" w:themeShade="BF"/>
              </w:rPr>
            </w:pPr>
            <w:r>
              <w:rPr>
                <w:color w:val="538135" w:themeColor="accent6" w:themeShade="BF"/>
              </w:rPr>
              <w:t>Meander</w:t>
            </w:r>
          </w:p>
          <w:p w14:paraId="552E7101" w14:textId="08A75845" w:rsidR="00B3603F" w:rsidRDefault="00B3603F" w:rsidP="00DB4F6F">
            <w:pPr>
              <w:rPr>
                <w:color w:val="538135" w:themeColor="accent6" w:themeShade="BF"/>
              </w:rPr>
            </w:pPr>
            <w:r>
              <w:rPr>
                <w:color w:val="538135" w:themeColor="accent6" w:themeShade="BF"/>
              </w:rPr>
              <w:t>Settlement</w:t>
            </w:r>
          </w:p>
          <w:p w14:paraId="16F20252" w14:textId="307EF75C" w:rsidR="00B3603F" w:rsidRDefault="00B3603F" w:rsidP="00DB4F6F">
            <w:pPr>
              <w:rPr>
                <w:color w:val="538135" w:themeColor="accent6" w:themeShade="BF"/>
              </w:rPr>
            </w:pPr>
            <w:r>
              <w:rPr>
                <w:color w:val="538135" w:themeColor="accent6" w:themeShade="BF"/>
              </w:rPr>
              <w:t>Trade</w:t>
            </w:r>
          </w:p>
          <w:p w14:paraId="11E4410B" w14:textId="1692A6C4" w:rsidR="00B3603F" w:rsidRDefault="00B3603F" w:rsidP="00DB4F6F">
            <w:pPr>
              <w:rPr>
                <w:color w:val="538135" w:themeColor="accent6" w:themeShade="BF"/>
              </w:rPr>
            </w:pPr>
            <w:r>
              <w:rPr>
                <w:color w:val="538135" w:themeColor="accent6" w:themeShade="BF"/>
              </w:rPr>
              <w:t>Resources</w:t>
            </w:r>
          </w:p>
          <w:p w14:paraId="131462A1" w14:textId="10087399" w:rsidR="00B3603F" w:rsidRDefault="00B3603F" w:rsidP="00DB4F6F">
            <w:pPr>
              <w:rPr>
                <w:color w:val="538135" w:themeColor="accent6" w:themeShade="BF"/>
              </w:rPr>
            </w:pPr>
            <w:r>
              <w:rPr>
                <w:color w:val="538135" w:themeColor="accent6" w:themeShade="BF"/>
              </w:rPr>
              <w:t>Immigration and population</w:t>
            </w:r>
          </w:p>
          <w:p w14:paraId="7F2C73AB" w14:textId="77777777" w:rsidR="00B3603F" w:rsidRPr="000B2820" w:rsidRDefault="00B3603F" w:rsidP="00DB4F6F">
            <w:pPr>
              <w:rPr>
                <w:color w:val="538135" w:themeColor="accent6" w:themeShade="BF"/>
              </w:rPr>
            </w:pPr>
          </w:p>
          <w:p w14:paraId="2AAC8DBC" w14:textId="1D824BA2" w:rsidR="00DB4F6F" w:rsidRDefault="00DB4F6F" w:rsidP="00DB4F6F">
            <w:pPr>
              <w:rPr>
                <w:color w:val="FF0000"/>
              </w:rPr>
            </w:pPr>
            <w:r>
              <w:rPr>
                <w:color w:val="FF0000"/>
              </w:rPr>
              <w:t xml:space="preserve">Geographical skills and fieldwork </w:t>
            </w:r>
          </w:p>
          <w:p w14:paraId="38C63E8A" w14:textId="01382160" w:rsidR="00DB4F6F" w:rsidRDefault="00DB4F6F" w:rsidP="00DB4F6F">
            <w:pPr>
              <w:rPr>
                <w:b/>
              </w:rPr>
            </w:pPr>
            <w:r w:rsidRPr="00DB4F6F">
              <w:rPr>
                <w:b/>
              </w:rPr>
              <w:t xml:space="preserve">use maps, atlases, globes and digital/computer mapping to locate countries and describe features studied </w:t>
            </w:r>
          </w:p>
          <w:p w14:paraId="6165003E" w14:textId="2D33C100" w:rsidR="00DB4F6F" w:rsidRPr="00E9448B" w:rsidRDefault="000F4980" w:rsidP="00DB4F6F">
            <w:pPr>
              <w:rPr>
                <w:color w:val="8EAADB" w:themeColor="accent1" w:themeTint="99"/>
              </w:rPr>
            </w:pPr>
            <w:r w:rsidRPr="00E9448B">
              <w:rPr>
                <w:color w:val="8EAADB" w:themeColor="accent1" w:themeTint="99"/>
              </w:rPr>
              <w:t>Follow a route on a map with some accuracy.</w:t>
            </w:r>
          </w:p>
          <w:p w14:paraId="357FEEBF" w14:textId="77777777" w:rsidR="000F4980" w:rsidRPr="00E9448B" w:rsidRDefault="000F4980" w:rsidP="00DB4F6F">
            <w:pPr>
              <w:rPr>
                <w:color w:val="8EAADB" w:themeColor="accent1" w:themeTint="99"/>
              </w:rPr>
            </w:pPr>
          </w:p>
          <w:p w14:paraId="00260ECB" w14:textId="07F6F5C0" w:rsidR="000F4980" w:rsidRPr="00E9448B" w:rsidRDefault="000F4980" w:rsidP="00DB4F6F">
            <w:pPr>
              <w:rPr>
                <w:color w:val="8EAADB" w:themeColor="accent1" w:themeTint="99"/>
              </w:rPr>
            </w:pPr>
            <w:r w:rsidRPr="00E9448B">
              <w:rPr>
                <w:color w:val="8EAADB" w:themeColor="accent1" w:themeTint="99"/>
              </w:rPr>
              <w:t>Locate places using a range of maps including OS and digital.</w:t>
            </w:r>
          </w:p>
          <w:p w14:paraId="283E6A7E" w14:textId="77777777" w:rsidR="000F4980" w:rsidRPr="00E9448B" w:rsidRDefault="000F4980" w:rsidP="00DB4F6F">
            <w:pPr>
              <w:rPr>
                <w:color w:val="8EAADB" w:themeColor="accent1" w:themeTint="99"/>
              </w:rPr>
            </w:pPr>
          </w:p>
          <w:p w14:paraId="0294D5C1" w14:textId="7D882FE6" w:rsidR="000F4980" w:rsidRPr="008B6BC8" w:rsidRDefault="000F4980" w:rsidP="00DB4F6F">
            <w:pPr>
              <w:rPr>
                <w:color w:val="8EAADB" w:themeColor="accent1" w:themeTint="99"/>
              </w:rPr>
            </w:pPr>
            <w:r w:rsidRPr="00E9448B">
              <w:rPr>
                <w:color w:val="8EAADB" w:themeColor="accent1" w:themeTint="99"/>
              </w:rPr>
              <w:t xml:space="preserve">Begin to map boundaries and areas (finding the same boundary or area on </w:t>
            </w:r>
            <w:r w:rsidRPr="008B6BC8">
              <w:rPr>
                <w:color w:val="8EAADB" w:themeColor="accent1" w:themeTint="99"/>
              </w:rPr>
              <w:t>different scale maps)</w:t>
            </w:r>
          </w:p>
          <w:p w14:paraId="6CA2795F" w14:textId="3017243A" w:rsidR="000F4980" w:rsidRPr="008B6BC8" w:rsidRDefault="000F4980" w:rsidP="00DB4F6F">
            <w:pPr>
              <w:rPr>
                <w:color w:val="8EAADB" w:themeColor="accent1" w:themeTint="99"/>
              </w:rPr>
            </w:pPr>
          </w:p>
          <w:p w14:paraId="02D5A283" w14:textId="579EE84C" w:rsidR="000F4980" w:rsidRPr="008B6BC8" w:rsidRDefault="000F4980" w:rsidP="00DB4F6F">
            <w:pPr>
              <w:rPr>
                <w:color w:val="8EAADB" w:themeColor="accent1" w:themeTint="99"/>
              </w:rPr>
            </w:pPr>
            <w:r w:rsidRPr="008B6BC8">
              <w:rPr>
                <w:color w:val="8EAADB" w:themeColor="accent1" w:themeTint="99"/>
              </w:rPr>
              <w:t>Create a simple scale drawing.</w:t>
            </w:r>
          </w:p>
          <w:p w14:paraId="06428DD8" w14:textId="42484FF7" w:rsidR="000F4980" w:rsidRPr="008B6BC8" w:rsidRDefault="000F4980" w:rsidP="00DB4F6F">
            <w:pPr>
              <w:rPr>
                <w:color w:val="8EAADB" w:themeColor="accent1" w:themeTint="99"/>
              </w:rPr>
            </w:pPr>
          </w:p>
          <w:p w14:paraId="6B308EEB" w14:textId="102088DD" w:rsidR="000F4980" w:rsidRPr="008B6BC8" w:rsidRDefault="000F4980" w:rsidP="00DB4F6F">
            <w:pPr>
              <w:rPr>
                <w:color w:val="8EAADB" w:themeColor="accent1" w:themeTint="99"/>
              </w:rPr>
            </w:pPr>
            <w:r w:rsidRPr="008B6BC8">
              <w:rPr>
                <w:color w:val="8EAADB" w:themeColor="accent1" w:themeTint="99"/>
              </w:rPr>
              <w:t>Try to make a map of a short route with  key features in current order.</w:t>
            </w:r>
          </w:p>
          <w:p w14:paraId="4B2F38B6" w14:textId="6D9F8152" w:rsidR="000F4980" w:rsidRPr="008B6BC8" w:rsidRDefault="000F4980" w:rsidP="00DB4F6F">
            <w:pPr>
              <w:rPr>
                <w:color w:val="8EAADB" w:themeColor="accent1" w:themeTint="99"/>
              </w:rPr>
            </w:pPr>
          </w:p>
          <w:p w14:paraId="1B311383" w14:textId="03ECA6BE" w:rsidR="000F4980" w:rsidRPr="008B6BC8" w:rsidRDefault="000F4980" w:rsidP="00DB4F6F">
            <w:pPr>
              <w:rPr>
                <w:color w:val="8EAADB" w:themeColor="accent1" w:themeTint="99"/>
              </w:rPr>
            </w:pPr>
            <w:r w:rsidRPr="008B6BC8">
              <w:rPr>
                <w:color w:val="8EAADB" w:themeColor="accent1" w:themeTint="99"/>
              </w:rPr>
              <w:t xml:space="preserve">Use standard symbols and understand the importance of a key. </w:t>
            </w:r>
          </w:p>
          <w:p w14:paraId="3784EE35" w14:textId="77777777" w:rsidR="000F4980" w:rsidRPr="00DB4F6F" w:rsidRDefault="000F4980" w:rsidP="00DB4F6F">
            <w:pPr>
              <w:rPr>
                <w:b/>
              </w:rPr>
            </w:pPr>
          </w:p>
          <w:p w14:paraId="2859F46C" w14:textId="77777777" w:rsidR="00DB4F6F" w:rsidRPr="00DB4F6F" w:rsidRDefault="00DB4F6F" w:rsidP="00DB4F6F">
            <w:pPr>
              <w:rPr>
                <w:b/>
              </w:rPr>
            </w:pPr>
            <w:r w:rsidRPr="00DB4F6F">
              <w:rPr>
                <w:b/>
              </w:rPr>
              <w:t>use the four, then eight points of a compass, symbols and key to build their knowledge of the United Kingdom.</w:t>
            </w:r>
          </w:p>
          <w:p w14:paraId="26551E74" w14:textId="6AD29F3C" w:rsidR="00DB4F6F" w:rsidRPr="008B6BC8" w:rsidRDefault="000F4980" w:rsidP="00DB4F6F">
            <w:pPr>
              <w:rPr>
                <w:color w:val="8EAADB" w:themeColor="accent1" w:themeTint="99"/>
              </w:rPr>
            </w:pPr>
            <w:r w:rsidRPr="008B6BC8">
              <w:rPr>
                <w:color w:val="8EAADB" w:themeColor="accent1" w:themeTint="99"/>
              </w:rPr>
              <w:t>Use compass, letter and/or number co-ordinates to identify features on a map.</w:t>
            </w:r>
          </w:p>
          <w:p w14:paraId="6CDD4C41" w14:textId="5B88E9E5" w:rsidR="000F4980" w:rsidRPr="008B6BC8" w:rsidRDefault="000F4980" w:rsidP="00DB4F6F">
            <w:pPr>
              <w:rPr>
                <w:color w:val="8EAADB" w:themeColor="accent1" w:themeTint="99"/>
              </w:rPr>
            </w:pPr>
          </w:p>
          <w:p w14:paraId="487224EA" w14:textId="784A1E65" w:rsidR="00951130" w:rsidRPr="00CB1176" w:rsidRDefault="00951130" w:rsidP="00951130">
            <w:pPr>
              <w:rPr>
                <w:color w:val="8EAADB" w:themeColor="accent1" w:themeTint="99"/>
              </w:rPr>
            </w:pPr>
            <w:r w:rsidRPr="008B6BC8">
              <w:rPr>
                <w:color w:val="8EAADB" w:themeColor="accent1" w:themeTint="99"/>
              </w:rPr>
              <w:t>Partake in</w:t>
            </w:r>
            <w:r w:rsidRPr="008B6BC8">
              <w:rPr>
                <w:color w:val="8EAADB" w:themeColor="accent1" w:themeTint="99"/>
              </w:rPr>
              <w:t xml:space="preserve"> </w:t>
            </w:r>
            <w:r w:rsidRPr="008B6BC8">
              <w:rPr>
                <w:color w:val="8EAADB" w:themeColor="accent1" w:themeTint="99"/>
              </w:rPr>
              <w:t xml:space="preserve">orienteering and </w:t>
            </w:r>
            <w:r w:rsidRPr="008B6BC8">
              <w:rPr>
                <w:color w:val="8EAADB" w:themeColor="accent1" w:themeTint="99"/>
              </w:rPr>
              <w:lastRenderedPageBreak/>
              <w:t xml:space="preserve">direction using </w:t>
            </w:r>
            <w:r w:rsidRPr="008B6BC8">
              <w:rPr>
                <w:color w:val="8EAADB" w:themeColor="accent1" w:themeTint="99"/>
              </w:rPr>
              <w:t xml:space="preserve">8 </w:t>
            </w:r>
            <w:r w:rsidRPr="008B6BC8">
              <w:rPr>
                <w:color w:val="8EAADB" w:themeColor="accent1" w:themeTint="99"/>
              </w:rPr>
              <w:t xml:space="preserve">points of the compass </w:t>
            </w:r>
          </w:p>
          <w:p w14:paraId="2E81E670" w14:textId="77777777" w:rsidR="00951130" w:rsidRDefault="00951130" w:rsidP="00DB4F6F">
            <w:pPr>
              <w:rPr>
                <w:color w:val="FF0000"/>
              </w:rPr>
            </w:pPr>
          </w:p>
          <w:p w14:paraId="1E02A73B" w14:textId="73EEAC4E" w:rsidR="00DB4F6F" w:rsidRDefault="00DB4F6F" w:rsidP="00DB4F6F">
            <w:pPr>
              <w:rPr>
                <w:color w:val="FF0000"/>
              </w:rPr>
            </w:pPr>
            <w:r>
              <w:rPr>
                <w:color w:val="FF0000"/>
              </w:rPr>
              <w:t xml:space="preserve">Geography </w:t>
            </w:r>
          </w:p>
          <w:p w14:paraId="66D64DA9" w14:textId="47834532" w:rsidR="00DB4F6F" w:rsidRDefault="00DB4F6F" w:rsidP="00DB4F6F">
            <w:pPr>
              <w:spacing w:line="256" w:lineRule="auto"/>
              <w:rPr>
                <w:b/>
              </w:rPr>
            </w:pPr>
            <w:r w:rsidRPr="00DB4F6F">
              <w:rPr>
                <w:b/>
              </w:rPr>
              <w:t>use fieldwork to observe, measure, record and present the human and physical features in the local area</w:t>
            </w:r>
            <w:r>
              <w:t xml:space="preserve"> </w:t>
            </w:r>
            <w:r w:rsidRPr="00DB4F6F">
              <w:rPr>
                <w:b/>
              </w:rPr>
              <w:t xml:space="preserve">using a range of methods, including sketch maps. </w:t>
            </w:r>
          </w:p>
          <w:p w14:paraId="12027AC4" w14:textId="32B451C4" w:rsidR="008B6BC8" w:rsidRPr="008B6BC8" w:rsidRDefault="008B6BC8" w:rsidP="00DB4F6F">
            <w:pPr>
              <w:spacing w:line="256" w:lineRule="auto"/>
              <w:rPr>
                <w:color w:val="8EAADB" w:themeColor="accent1" w:themeTint="99"/>
              </w:rPr>
            </w:pPr>
            <w:r>
              <w:rPr>
                <w:color w:val="8EAADB" w:themeColor="accent1" w:themeTint="99"/>
              </w:rPr>
              <w:t xml:space="preserve">Complete an observational survey around the immediate local area. </w:t>
            </w:r>
          </w:p>
          <w:p w14:paraId="3470C4A1" w14:textId="77777777" w:rsidR="00DB4F6F" w:rsidRDefault="00DB4F6F" w:rsidP="00DB4F6F"/>
        </w:tc>
        <w:tc>
          <w:tcPr>
            <w:tcW w:w="2410" w:type="dxa"/>
          </w:tcPr>
          <w:p w14:paraId="0CAD5043" w14:textId="77777777" w:rsidR="00DB4F6F" w:rsidRDefault="00DB4F6F" w:rsidP="00DB4F6F">
            <w:pPr>
              <w:rPr>
                <w:color w:val="FF0000"/>
              </w:rPr>
            </w:pPr>
            <w:r>
              <w:rPr>
                <w:color w:val="FF0000"/>
              </w:rPr>
              <w:lastRenderedPageBreak/>
              <w:t xml:space="preserve">Locational knowledge </w:t>
            </w:r>
          </w:p>
          <w:p w14:paraId="6FECD4EE" w14:textId="7532C3CD" w:rsidR="00DB4F6F" w:rsidRDefault="00DB4F6F" w:rsidP="00DB4F6F">
            <w:r w:rsidRPr="00DB4F6F">
              <w:rPr>
                <w:b/>
              </w:rPr>
              <w:t>locate the world’s countries, using maps to focus on North America, concentrating on their environmental regions, key physical and human characteristics, countries, and major cities</w:t>
            </w:r>
            <w:r>
              <w:t xml:space="preserve"> </w:t>
            </w:r>
          </w:p>
          <w:p w14:paraId="378E96DE" w14:textId="77777777" w:rsidR="00DB4F6F" w:rsidRDefault="00DB4F6F" w:rsidP="00DB4F6F"/>
          <w:p w14:paraId="6BB1B04F" w14:textId="77777777" w:rsidR="00DB4F6F" w:rsidRDefault="00DB4F6F" w:rsidP="00DB4F6F">
            <w:r w:rsidRPr="00DB4F6F">
              <w:rPr>
                <w:b/>
              </w:rPr>
              <w:t>name and locate counties and cities of the United Kingdom, geographical regions and their identifying human and physical characteristics</w:t>
            </w:r>
            <w:r>
              <w:t>,</w:t>
            </w:r>
            <w:r w:rsidRPr="00DB4F6F">
              <w:rPr>
                <w:b/>
              </w:rPr>
              <w:t xml:space="preserve"> key topographical features</w:t>
            </w:r>
            <w:r>
              <w:t xml:space="preserve"> (including hills, </w:t>
            </w:r>
            <w:r w:rsidRPr="00DB4F6F">
              <w:rPr>
                <w:b/>
              </w:rPr>
              <w:t>mountains</w:t>
            </w:r>
            <w:r>
              <w:t xml:space="preserve">, coasts and </w:t>
            </w:r>
            <w:r w:rsidRPr="00DB4F6F">
              <w:rPr>
                <w:b/>
              </w:rPr>
              <w:t>rivers</w:t>
            </w:r>
            <w:r>
              <w:t xml:space="preserve">), </w:t>
            </w:r>
          </w:p>
          <w:p w14:paraId="7D3C74E3" w14:textId="77777777" w:rsidR="00DB4F6F" w:rsidRDefault="00DB4F6F" w:rsidP="00DB4F6F">
            <w:pPr>
              <w:rPr>
                <w:color w:val="FF0000"/>
              </w:rPr>
            </w:pPr>
          </w:p>
          <w:p w14:paraId="1AC5BEA9" w14:textId="65295205" w:rsidR="00DB4F6F" w:rsidRDefault="00DB4F6F" w:rsidP="00DB4F6F">
            <w:pPr>
              <w:rPr>
                <w:color w:val="FF0000"/>
              </w:rPr>
            </w:pPr>
            <w:r>
              <w:rPr>
                <w:color w:val="FF0000"/>
              </w:rPr>
              <w:t xml:space="preserve">Place knowledge </w:t>
            </w:r>
          </w:p>
          <w:p w14:paraId="2F302BE4" w14:textId="77777777" w:rsidR="00DB4F6F" w:rsidRDefault="00DB4F6F" w:rsidP="00DB4F6F">
            <w:r w:rsidRPr="00DB4F6F">
              <w:rPr>
                <w:b/>
              </w:rPr>
              <w:lastRenderedPageBreak/>
              <w:t xml:space="preserve">understand geographical similarities and differences through the study of human and physical geography of a region of the United Kingdom - </w:t>
            </w:r>
            <w:r w:rsidRPr="00DB4F6F">
              <w:rPr>
                <w:b/>
                <w:color w:val="FF0000"/>
              </w:rPr>
              <w:t>Harlow</w:t>
            </w:r>
          </w:p>
          <w:p w14:paraId="639998CC" w14:textId="77777777" w:rsidR="00DB4F6F" w:rsidRDefault="00DB4F6F" w:rsidP="00DB4F6F">
            <w:pPr>
              <w:rPr>
                <w:color w:val="FF0000"/>
              </w:rPr>
            </w:pPr>
          </w:p>
          <w:p w14:paraId="6610A324" w14:textId="0F2D9AD5" w:rsidR="00DB4F6F" w:rsidRDefault="00DB4F6F" w:rsidP="00DB4F6F">
            <w:pPr>
              <w:rPr>
                <w:color w:val="FF0000"/>
              </w:rPr>
            </w:pPr>
            <w:r>
              <w:rPr>
                <w:color w:val="FF0000"/>
              </w:rPr>
              <w:t xml:space="preserve">Human and physical geography </w:t>
            </w:r>
          </w:p>
          <w:p w14:paraId="04D2DEA1" w14:textId="37C7E5E2" w:rsidR="00DB4F6F" w:rsidRDefault="00DB4F6F" w:rsidP="00DB4F6F">
            <w:pPr>
              <w:rPr>
                <w:b/>
              </w:rPr>
            </w:pPr>
            <w:r w:rsidRPr="00DB4F6F">
              <w:rPr>
                <w:b/>
              </w:rPr>
              <w:t>describe and understand key aspects of: physical geography, including</w:t>
            </w:r>
            <w:r>
              <w:t xml:space="preserve">: climate zones, biomes and </w:t>
            </w:r>
            <w:r w:rsidRPr="00DB4F6F">
              <w:rPr>
                <w:b/>
              </w:rPr>
              <w:t xml:space="preserve">vegetation belts, rivers, (mountains, volcanoes – brief </w:t>
            </w:r>
            <w:r w:rsidR="00E57C55" w:rsidRPr="00DB4F6F">
              <w:rPr>
                <w:b/>
              </w:rPr>
              <w:t>outline</w:t>
            </w:r>
            <w:r w:rsidRPr="00DB4F6F">
              <w:rPr>
                <w:b/>
              </w:rPr>
              <w:t>) and earthquakes, and the water cycle</w:t>
            </w:r>
          </w:p>
          <w:p w14:paraId="23C7B796" w14:textId="7EEB6291" w:rsidR="00E57C55" w:rsidRPr="00E57C55" w:rsidRDefault="00E57C55" w:rsidP="00E57C55">
            <w:pPr>
              <w:spacing w:line="256" w:lineRule="auto"/>
              <w:rPr>
                <w:color w:val="8EAADB" w:themeColor="accent1" w:themeTint="99"/>
              </w:rPr>
            </w:pPr>
            <w:r>
              <w:rPr>
                <w:color w:val="8EAADB" w:themeColor="accent1" w:themeTint="99"/>
              </w:rPr>
              <w:t>Discuss aspects of large areas e.g. rivers, deserts</w:t>
            </w:r>
            <w:r>
              <w:rPr>
                <w:color w:val="8EAADB" w:themeColor="accent1" w:themeTint="99"/>
              </w:rPr>
              <w:t>, mountains</w:t>
            </w:r>
          </w:p>
          <w:p w14:paraId="274F89B3" w14:textId="27316032" w:rsidR="00DB4F6F" w:rsidRDefault="00DB4F6F" w:rsidP="00DB4F6F"/>
          <w:p w14:paraId="316267E7" w14:textId="77777777" w:rsidR="00DB4F6F" w:rsidRDefault="00DB4F6F" w:rsidP="00DB4F6F">
            <w:r w:rsidRPr="00DB4F6F">
              <w:rPr>
                <w:b/>
              </w:rPr>
              <w:t>human geography, including: types of settlement and land use</w:t>
            </w:r>
            <w:r>
              <w:t xml:space="preserve">, economic activity including trade links, and the distribution of natural resources </w:t>
            </w:r>
            <w:r>
              <w:lastRenderedPageBreak/>
              <w:t xml:space="preserve">including energy, </w:t>
            </w:r>
            <w:r w:rsidRPr="00DB4F6F">
              <w:rPr>
                <w:b/>
              </w:rPr>
              <w:t>food, minerals and water</w:t>
            </w:r>
            <w:r>
              <w:t xml:space="preserve"> </w:t>
            </w:r>
          </w:p>
          <w:p w14:paraId="4764A49B" w14:textId="77777777" w:rsidR="00DB4F6F" w:rsidRDefault="00DB4F6F" w:rsidP="00DB4F6F">
            <w:pPr>
              <w:rPr>
                <w:color w:val="FF0000"/>
              </w:rPr>
            </w:pPr>
          </w:p>
          <w:p w14:paraId="11B92941" w14:textId="77777777" w:rsidR="00B3603F" w:rsidRPr="00B3603F" w:rsidRDefault="00B3603F" w:rsidP="00B3603F">
            <w:pPr>
              <w:rPr>
                <w:b/>
                <w:color w:val="538135" w:themeColor="accent6" w:themeShade="BF"/>
                <w:u w:val="single"/>
              </w:rPr>
            </w:pPr>
            <w:r w:rsidRPr="00B3603F">
              <w:rPr>
                <w:b/>
                <w:color w:val="538135" w:themeColor="accent6" w:themeShade="BF"/>
                <w:u w:val="single"/>
              </w:rPr>
              <w:t>Language:</w:t>
            </w:r>
          </w:p>
          <w:p w14:paraId="07706514" w14:textId="5A3DA3D9" w:rsidR="00B3603F" w:rsidRDefault="00B3603F" w:rsidP="00B3603F">
            <w:pPr>
              <w:rPr>
                <w:color w:val="538135" w:themeColor="accent6" w:themeShade="BF"/>
              </w:rPr>
            </w:pPr>
            <w:r>
              <w:rPr>
                <w:color w:val="538135" w:themeColor="accent6" w:themeShade="BF"/>
              </w:rPr>
              <w:t>Fertile</w:t>
            </w:r>
          </w:p>
          <w:p w14:paraId="09C3A7CF" w14:textId="02343976" w:rsidR="00B3603F" w:rsidRDefault="00B3603F" w:rsidP="00B3603F">
            <w:pPr>
              <w:rPr>
                <w:color w:val="538135" w:themeColor="accent6" w:themeShade="BF"/>
              </w:rPr>
            </w:pPr>
            <w:r>
              <w:rPr>
                <w:color w:val="538135" w:themeColor="accent6" w:themeShade="BF"/>
              </w:rPr>
              <w:t>Crops</w:t>
            </w:r>
          </w:p>
          <w:p w14:paraId="288D1D90" w14:textId="6C6D7706" w:rsidR="00B3603F" w:rsidRDefault="00B3603F" w:rsidP="00B3603F">
            <w:pPr>
              <w:rPr>
                <w:color w:val="538135" w:themeColor="accent6" w:themeShade="BF"/>
              </w:rPr>
            </w:pPr>
            <w:r>
              <w:rPr>
                <w:color w:val="538135" w:themeColor="accent6" w:themeShade="BF"/>
              </w:rPr>
              <w:t>Trade and settlement</w:t>
            </w:r>
          </w:p>
          <w:p w14:paraId="3E7C00B7" w14:textId="01E9A290" w:rsidR="00B3603F" w:rsidRDefault="00B3603F" w:rsidP="00B3603F">
            <w:pPr>
              <w:rPr>
                <w:color w:val="538135" w:themeColor="accent6" w:themeShade="BF"/>
              </w:rPr>
            </w:pPr>
            <w:r>
              <w:rPr>
                <w:color w:val="538135" w:themeColor="accent6" w:themeShade="BF"/>
              </w:rPr>
              <w:t xml:space="preserve">Adaptation – adjusting </w:t>
            </w:r>
          </w:p>
          <w:p w14:paraId="71C2DA10" w14:textId="77777777" w:rsidR="00B3603F" w:rsidRDefault="00B3603F" w:rsidP="00B3603F">
            <w:pPr>
              <w:rPr>
                <w:color w:val="538135" w:themeColor="accent6" w:themeShade="BF"/>
              </w:rPr>
            </w:pPr>
          </w:p>
          <w:p w14:paraId="2738D486" w14:textId="1DF47CCE" w:rsidR="00DB4F6F" w:rsidRDefault="00DB4F6F" w:rsidP="00DB4F6F">
            <w:pPr>
              <w:rPr>
                <w:color w:val="FF0000"/>
              </w:rPr>
            </w:pPr>
            <w:r>
              <w:rPr>
                <w:color w:val="FF0000"/>
              </w:rPr>
              <w:t xml:space="preserve">Geographical skills and fieldwork </w:t>
            </w:r>
          </w:p>
          <w:p w14:paraId="4A3DD6B8" w14:textId="64136AAE" w:rsidR="00DB4F6F" w:rsidRDefault="00DB4F6F" w:rsidP="00DB4F6F">
            <w:pPr>
              <w:rPr>
                <w:b/>
              </w:rPr>
            </w:pPr>
            <w:r w:rsidRPr="00DB4F6F">
              <w:rPr>
                <w:b/>
              </w:rPr>
              <w:t xml:space="preserve">use maps, atlases, globes and digital/computer mapping to locate countries and describe features studied </w:t>
            </w:r>
          </w:p>
          <w:p w14:paraId="57F08527" w14:textId="1F652B00" w:rsidR="00951130" w:rsidRDefault="00951130" w:rsidP="00DB4F6F">
            <w:pPr>
              <w:rPr>
                <w:color w:val="8EAADB" w:themeColor="accent1" w:themeTint="99"/>
              </w:rPr>
            </w:pPr>
            <w:r>
              <w:rPr>
                <w:color w:val="8EAADB" w:themeColor="accent1" w:themeTint="99"/>
              </w:rPr>
              <w:t>Follow a route on a large scale map.</w:t>
            </w:r>
          </w:p>
          <w:p w14:paraId="072F6450" w14:textId="40280537" w:rsidR="00951130" w:rsidRDefault="00951130" w:rsidP="00DB4F6F">
            <w:pPr>
              <w:rPr>
                <w:color w:val="8EAADB" w:themeColor="accent1" w:themeTint="99"/>
              </w:rPr>
            </w:pPr>
          </w:p>
          <w:p w14:paraId="5A5CD2A4" w14:textId="24112869" w:rsidR="00951130" w:rsidRDefault="00951130" w:rsidP="00DB4F6F">
            <w:pPr>
              <w:rPr>
                <w:color w:val="8EAADB" w:themeColor="accent1" w:themeTint="99"/>
              </w:rPr>
            </w:pPr>
            <w:r>
              <w:rPr>
                <w:color w:val="8EAADB" w:themeColor="accent1" w:themeTint="99"/>
              </w:rPr>
              <w:t>Find locations on a range of maps.</w:t>
            </w:r>
          </w:p>
          <w:p w14:paraId="41481AC3" w14:textId="063783C9" w:rsidR="00951130" w:rsidRDefault="00951130" w:rsidP="00DB4F6F">
            <w:pPr>
              <w:rPr>
                <w:color w:val="8EAADB" w:themeColor="accent1" w:themeTint="99"/>
              </w:rPr>
            </w:pPr>
          </w:p>
          <w:p w14:paraId="1AC75A70" w14:textId="47EB0B31" w:rsidR="00951130" w:rsidRPr="00951130" w:rsidRDefault="00951130" w:rsidP="00DB4F6F">
            <w:pPr>
              <w:rPr>
                <w:color w:val="8EAADB" w:themeColor="accent1" w:themeTint="99"/>
              </w:rPr>
            </w:pPr>
            <w:r>
              <w:rPr>
                <w:color w:val="8EAADB" w:themeColor="accent1" w:themeTint="99"/>
              </w:rPr>
              <w:t>Recognise and use OS map symbols and key and understand their purpose.</w:t>
            </w:r>
          </w:p>
          <w:p w14:paraId="61D16F07" w14:textId="77B7DFEF" w:rsidR="00DB4F6F" w:rsidRDefault="00DB4F6F" w:rsidP="00DB4F6F">
            <w:pPr>
              <w:rPr>
                <w:b/>
              </w:rPr>
            </w:pPr>
          </w:p>
          <w:p w14:paraId="6416C171" w14:textId="1026D3BF" w:rsidR="00951130" w:rsidRPr="00951130" w:rsidRDefault="00951130" w:rsidP="00DB4F6F">
            <w:pPr>
              <w:rPr>
                <w:color w:val="8EAADB" w:themeColor="accent1" w:themeTint="99"/>
              </w:rPr>
            </w:pPr>
            <w:r w:rsidRPr="00951130">
              <w:rPr>
                <w:color w:val="8EAADB" w:themeColor="accent1" w:themeTint="99"/>
              </w:rPr>
              <w:t>Draw a sketch map from a high viewpoint</w:t>
            </w:r>
          </w:p>
          <w:p w14:paraId="24017A09" w14:textId="77777777" w:rsidR="00951130" w:rsidRPr="00DB4F6F" w:rsidRDefault="00951130" w:rsidP="00DB4F6F">
            <w:pPr>
              <w:rPr>
                <w:b/>
              </w:rPr>
            </w:pPr>
          </w:p>
          <w:p w14:paraId="416339F8" w14:textId="4E7D0EAA" w:rsidR="00DB4F6F" w:rsidRDefault="00DB4F6F" w:rsidP="00DB4F6F">
            <w:r w:rsidRPr="00DB4F6F">
              <w:rPr>
                <w:b/>
              </w:rPr>
              <w:t>use the eight points of a compass</w:t>
            </w:r>
            <w:r>
              <w:t>, four and six-</w:t>
            </w:r>
            <w:r>
              <w:lastRenderedPageBreak/>
              <w:t>figure grid references</w:t>
            </w:r>
            <w:r w:rsidRPr="00DB4F6F">
              <w:rPr>
                <w:b/>
              </w:rPr>
              <w:t>, symbols and key (including the use of Ordnance Survey maps) to build their knowledge of the United Kingdom and the wider world</w:t>
            </w:r>
            <w:r>
              <w:t xml:space="preserve"> </w:t>
            </w:r>
          </w:p>
          <w:p w14:paraId="2EA860E8" w14:textId="68F3F33E" w:rsidR="00951130" w:rsidRPr="00951130" w:rsidRDefault="00951130" w:rsidP="00DB4F6F">
            <w:pPr>
              <w:rPr>
                <w:color w:val="8EAADB" w:themeColor="accent1" w:themeTint="99"/>
              </w:rPr>
            </w:pPr>
            <w:r>
              <w:rPr>
                <w:color w:val="8EAADB" w:themeColor="accent1" w:themeTint="99"/>
              </w:rPr>
              <w:t>Apply orienteering knowledge – plan a journey and complete.</w:t>
            </w:r>
          </w:p>
          <w:p w14:paraId="42258D2A" w14:textId="77777777" w:rsidR="00DB4F6F" w:rsidRDefault="00DB4F6F" w:rsidP="00DB4F6F">
            <w:pPr>
              <w:rPr>
                <w:color w:val="FF0000"/>
              </w:rPr>
            </w:pPr>
          </w:p>
          <w:p w14:paraId="16B3B2DE" w14:textId="6C6D8F76" w:rsidR="00DB4F6F" w:rsidRDefault="00DB4F6F" w:rsidP="00DB4F6F">
            <w:pPr>
              <w:rPr>
                <w:color w:val="FF0000"/>
              </w:rPr>
            </w:pPr>
            <w:r>
              <w:rPr>
                <w:color w:val="FF0000"/>
              </w:rPr>
              <w:t xml:space="preserve">Geography </w:t>
            </w:r>
          </w:p>
          <w:p w14:paraId="06E1A4FA" w14:textId="77777777" w:rsidR="00DB4F6F" w:rsidRDefault="00DB4F6F" w:rsidP="00DB4F6F">
            <w:pPr>
              <w:spacing w:line="256" w:lineRule="auto"/>
            </w:pPr>
            <w:r w:rsidRPr="00DB4F6F">
              <w:rPr>
                <w:b/>
              </w:rPr>
              <w:t>use fieldwork to observe, measure, record and present the human and physical features in the local area</w:t>
            </w:r>
            <w:r>
              <w:t xml:space="preserve"> </w:t>
            </w:r>
            <w:r w:rsidRPr="00DB4F6F">
              <w:rPr>
                <w:b/>
              </w:rPr>
              <w:t>using</w:t>
            </w:r>
            <w:r>
              <w:t xml:space="preserve"> a range of </w:t>
            </w:r>
            <w:r w:rsidRPr="00DB4F6F">
              <w:rPr>
                <w:b/>
              </w:rPr>
              <w:t>methods</w:t>
            </w:r>
            <w:r>
              <w:t xml:space="preserve">, including sketch maps, </w:t>
            </w:r>
            <w:r w:rsidRPr="00DB4F6F">
              <w:rPr>
                <w:b/>
              </w:rPr>
              <w:t>plans</w:t>
            </w:r>
            <w:r>
              <w:t xml:space="preserve"> and graphs, and digital technologies.</w:t>
            </w:r>
          </w:p>
          <w:p w14:paraId="1C194739" w14:textId="6915418B" w:rsidR="008B6BC8" w:rsidRDefault="008B6BC8" w:rsidP="008B6BC8">
            <w:pPr>
              <w:spacing w:line="256" w:lineRule="auto"/>
              <w:rPr>
                <w:color w:val="8EAADB" w:themeColor="accent1" w:themeTint="99"/>
              </w:rPr>
            </w:pPr>
            <w:r>
              <w:rPr>
                <w:color w:val="8EAADB" w:themeColor="accent1" w:themeTint="99"/>
              </w:rPr>
              <w:t xml:space="preserve">Complete an observational survey around the immediate local area. </w:t>
            </w:r>
          </w:p>
          <w:p w14:paraId="6F804FC1" w14:textId="28808C49" w:rsidR="008B6BC8" w:rsidRDefault="008B6BC8" w:rsidP="008B6BC8">
            <w:pPr>
              <w:spacing w:line="256" w:lineRule="auto"/>
              <w:rPr>
                <w:color w:val="8EAADB" w:themeColor="accent1" w:themeTint="99"/>
              </w:rPr>
            </w:pPr>
          </w:p>
          <w:p w14:paraId="66929905" w14:textId="06670743" w:rsidR="008B6BC8" w:rsidRPr="008B6BC8" w:rsidRDefault="008B6BC8" w:rsidP="008B6BC8">
            <w:pPr>
              <w:spacing w:line="256" w:lineRule="auto"/>
              <w:rPr>
                <w:color w:val="8EAADB" w:themeColor="accent1" w:themeTint="99"/>
              </w:rPr>
            </w:pPr>
            <w:r>
              <w:rPr>
                <w:color w:val="8EAADB" w:themeColor="accent1" w:themeTint="99"/>
              </w:rPr>
              <w:t xml:space="preserve">To complete a survey that takes into account changes in time, position or location. </w:t>
            </w:r>
            <w:r>
              <w:rPr>
                <w:color w:val="8EAADB" w:themeColor="accent1" w:themeTint="99"/>
              </w:rPr>
              <w:lastRenderedPageBreak/>
              <w:t xml:space="preserve">Complete over a few sessions. </w:t>
            </w:r>
          </w:p>
          <w:p w14:paraId="2EE62F07" w14:textId="77777777" w:rsidR="00DB4F6F" w:rsidRDefault="00DB4F6F" w:rsidP="00DB4F6F"/>
        </w:tc>
        <w:tc>
          <w:tcPr>
            <w:tcW w:w="2552" w:type="dxa"/>
          </w:tcPr>
          <w:p w14:paraId="0B2E88A5" w14:textId="77777777" w:rsidR="00DB4F6F" w:rsidRDefault="00DB4F6F" w:rsidP="00DB4F6F">
            <w:pPr>
              <w:rPr>
                <w:color w:val="FF0000"/>
              </w:rPr>
            </w:pPr>
            <w:r>
              <w:rPr>
                <w:color w:val="FF0000"/>
              </w:rPr>
              <w:lastRenderedPageBreak/>
              <w:t xml:space="preserve">Locational knowledge </w:t>
            </w:r>
          </w:p>
          <w:p w14:paraId="133CCFE0" w14:textId="2893E2A6" w:rsidR="00DB4F6F" w:rsidRDefault="00DB4F6F" w:rsidP="00DB4F6F">
            <w:pPr>
              <w:spacing w:line="256" w:lineRule="auto"/>
            </w:pPr>
            <w:r w:rsidRPr="00DB4F6F">
              <w:rPr>
                <w:b/>
              </w:rPr>
              <w:t>locate the world’s countries, using maps to focus on Europe (including the location of Russia) concentrating on their environmental regions, key physical and human characteristics, countries, and major cities</w:t>
            </w:r>
            <w:r>
              <w:t xml:space="preserve"> </w:t>
            </w:r>
          </w:p>
          <w:p w14:paraId="4C6ACB01" w14:textId="77777777" w:rsidR="00DB4F6F" w:rsidRDefault="00DB4F6F" w:rsidP="00DB4F6F">
            <w:pPr>
              <w:spacing w:line="256" w:lineRule="auto"/>
            </w:pPr>
          </w:p>
          <w:p w14:paraId="1EFF851E" w14:textId="77777777" w:rsidR="00DB4F6F" w:rsidRDefault="00DB4F6F" w:rsidP="00DB4F6F">
            <w:pPr>
              <w:spacing w:line="256" w:lineRule="auto"/>
            </w:pPr>
            <w:r w:rsidRPr="00DB4F6F">
              <w:rPr>
                <w:b/>
              </w:rPr>
              <w:t xml:space="preserve">name and locate counties and cities of the United Kingdom, geographical regions and their identifying human and physical characteristics, key topographical features </w:t>
            </w:r>
            <w:r>
              <w:t xml:space="preserve">(including </w:t>
            </w:r>
            <w:r w:rsidRPr="00DB4F6F">
              <w:rPr>
                <w:b/>
              </w:rPr>
              <w:t>hills, mountains, coasts and rivers), and land-use patterns</w:t>
            </w:r>
            <w:r>
              <w:t xml:space="preserve">; and understand </w:t>
            </w:r>
            <w:r>
              <w:lastRenderedPageBreak/>
              <w:t xml:space="preserve">how some of these aspects have changed over time </w:t>
            </w:r>
          </w:p>
          <w:p w14:paraId="4BA280FA" w14:textId="77777777" w:rsidR="00DB4F6F" w:rsidRDefault="00DB4F6F" w:rsidP="00DB4F6F">
            <w:pPr>
              <w:rPr>
                <w:color w:val="FF0000"/>
              </w:rPr>
            </w:pPr>
            <w:r>
              <w:rPr>
                <w:color w:val="FF0000"/>
              </w:rPr>
              <w:t xml:space="preserve">Place knowledge </w:t>
            </w:r>
          </w:p>
          <w:p w14:paraId="343ACFB0" w14:textId="5E25DAB7" w:rsidR="00DB4F6F" w:rsidRDefault="00DB4F6F" w:rsidP="00DB4F6F">
            <w:pPr>
              <w:spacing w:line="256" w:lineRule="auto"/>
              <w:rPr>
                <w:b/>
              </w:rPr>
            </w:pPr>
            <w:r w:rsidRPr="00DB4F6F">
              <w:rPr>
                <w:b/>
              </w:rPr>
              <w:t>understand geographical similarities and differences through the study of human and physical geography of a region of the United Kingdom (coastal)</w:t>
            </w:r>
          </w:p>
          <w:p w14:paraId="6D447E89" w14:textId="3409C378" w:rsidR="00F77468" w:rsidRPr="00DA5951" w:rsidRDefault="00DA5951" w:rsidP="00DB4F6F">
            <w:pPr>
              <w:spacing w:line="256" w:lineRule="auto"/>
              <w:rPr>
                <w:color w:val="8EAADB" w:themeColor="accent1" w:themeTint="99"/>
              </w:rPr>
            </w:pPr>
            <w:r>
              <w:rPr>
                <w:color w:val="8EAADB" w:themeColor="accent1" w:themeTint="99"/>
              </w:rPr>
              <w:t>Discuss changes in the UK over time.</w:t>
            </w:r>
          </w:p>
          <w:p w14:paraId="75105501" w14:textId="77777777" w:rsidR="00DB4F6F" w:rsidRDefault="00DB4F6F" w:rsidP="00DB4F6F">
            <w:pPr>
              <w:rPr>
                <w:color w:val="FF0000"/>
              </w:rPr>
            </w:pPr>
          </w:p>
          <w:p w14:paraId="4F3E56BF" w14:textId="50234B65" w:rsidR="00DB4F6F" w:rsidRDefault="00DB4F6F" w:rsidP="00DB4F6F">
            <w:pPr>
              <w:rPr>
                <w:color w:val="FF0000"/>
              </w:rPr>
            </w:pPr>
            <w:r>
              <w:rPr>
                <w:color w:val="FF0000"/>
              </w:rPr>
              <w:t xml:space="preserve">Human and physical geography </w:t>
            </w:r>
          </w:p>
          <w:p w14:paraId="2592C5FD" w14:textId="1D403BC8" w:rsidR="00DB4F6F" w:rsidRDefault="00DB4F6F" w:rsidP="00DB4F6F">
            <w:pPr>
              <w:spacing w:line="256" w:lineRule="auto"/>
            </w:pPr>
            <w:r w:rsidRPr="00DB4F6F">
              <w:rPr>
                <w:b/>
              </w:rPr>
              <w:t>describe and understand key aspects of: physical geography, including</w:t>
            </w:r>
            <w:r>
              <w:t xml:space="preserve">: climate zones, </w:t>
            </w:r>
            <w:r w:rsidRPr="00DB4F6F">
              <w:rPr>
                <w:b/>
              </w:rPr>
              <w:t>biomes</w:t>
            </w:r>
            <w:r>
              <w:t xml:space="preserve"> and vegetation belts, rivers, </w:t>
            </w:r>
            <w:r w:rsidRPr="00DB4F6F">
              <w:rPr>
                <w:b/>
              </w:rPr>
              <w:t>mountains, volcanoes and earthquakes (greater depth),</w:t>
            </w:r>
            <w:r>
              <w:t xml:space="preserve"> and the water cycle </w:t>
            </w:r>
          </w:p>
          <w:p w14:paraId="088BA750" w14:textId="4C5BDBB7" w:rsidR="00A622BB" w:rsidRDefault="00E57C55" w:rsidP="00DB4F6F">
            <w:pPr>
              <w:spacing w:line="256" w:lineRule="auto"/>
              <w:rPr>
                <w:color w:val="8EAADB" w:themeColor="accent1" w:themeTint="99"/>
              </w:rPr>
            </w:pPr>
            <w:r>
              <w:rPr>
                <w:color w:val="8EAADB" w:themeColor="accent1" w:themeTint="99"/>
              </w:rPr>
              <w:t>Discuss aspects of large areas e.g. mountains</w:t>
            </w:r>
            <w:r>
              <w:rPr>
                <w:color w:val="8EAADB" w:themeColor="accent1" w:themeTint="99"/>
              </w:rPr>
              <w:t>, tundra</w:t>
            </w:r>
            <w:r w:rsidR="00A622BB">
              <w:rPr>
                <w:color w:val="8EAADB" w:themeColor="accent1" w:themeTint="99"/>
              </w:rPr>
              <w:t xml:space="preserve">, grasslands. </w:t>
            </w:r>
          </w:p>
          <w:p w14:paraId="7B08CFD9" w14:textId="1C1AA5E7" w:rsidR="00A622BB" w:rsidRDefault="00A622BB" w:rsidP="00DB4F6F">
            <w:pPr>
              <w:spacing w:line="256" w:lineRule="auto"/>
              <w:rPr>
                <w:color w:val="8EAADB" w:themeColor="accent1" w:themeTint="99"/>
              </w:rPr>
            </w:pPr>
          </w:p>
          <w:p w14:paraId="05D452B0" w14:textId="7D919868" w:rsidR="00A622BB" w:rsidRDefault="00A622BB" w:rsidP="00DB4F6F">
            <w:pPr>
              <w:spacing w:line="256" w:lineRule="auto"/>
              <w:rPr>
                <w:color w:val="8EAADB" w:themeColor="accent1" w:themeTint="99"/>
              </w:rPr>
            </w:pPr>
            <w:r>
              <w:rPr>
                <w:color w:val="8EAADB" w:themeColor="accent1" w:themeTint="99"/>
              </w:rPr>
              <w:lastRenderedPageBreak/>
              <w:t xml:space="preserve">Understanding of ‘the ring of fire’ with regards to earthquakes and volcanoes </w:t>
            </w:r>
          </w:p>
          <w:p w14:paraId="6B8A4E98" w14:textId="77777777" w:rsidR="00A622BB" w:rsidRDefault="00A622BB" w:rsidP="00DB4F6F">
            <w:pPr>
              <w:spacing w:line="256" w:lineRule="auto"/>
            </w:pPr>
          </w:p>
          <w:p w14:paraId="0AC24445" w14:textId="77777777" w:rsidR="00DB4F6F" w:rsidRPr="00DB4F6F" w:rsidRDefault="00DB4F6F" w:rsidP="00DB4F6F">
            <w:pPr>
              <w:spacing w:line="256" w:lineRule="auto"/>
              <w:rPr>
                <w:b/>
              </w:rPr>
            </w:pPr>
            <w:r w:rsidRPr="00DB4F6F">
              <w:rPr>
                <w:b/>
              </w:rPr>
              <w:t xml:space="preserve">human geography, including: types of settlement and land use, economic activity including trade links, and the distribution of natural resources including energy, food, minerals and water </w:t>
            </w:r>
          </w:p>
          <w:p w14:paraId="6F932A9A" w14:textId="7BD6590F" w:rsidR="00B3603F" w:rsidRDefault="00B3603F" w:rsidP="00DB4F6F">
            <w:pPr>
              <w:rPr>
                <w:color w:val="FF0000"/>
              </w:rPr>
            </w:pPr>
          </w:p>
          <w:p w14:paraId="12083F14" w14:textId="77777777" w:rsidR="00B3603F" w:rsidRPr="00B3603F" w:rsidRDefault="00B3603F" w:rsidP="00B3603F">
            <w:pPr>
              <w:rPr>
                <w:b/>
                <w:color w:val="538135" w:themeColor="accent6" w:themeShade="BF"/>
                <w:u w:val="single"/>
              </w:rPr>
            </w:pPr>
            <w:r w:rsidRPr="00B3603F">
              <w:rPr>
                <w:b/>
                <w:color w:val="538135" w:themeColor="accent6" w:themeShade="BF"/>
                <w:u w:val="single"/>
              </w:rPr>
              <w:t>Language:</w:t>
            </w:r>
          </w:p>
          <w:p w14:paraId="5A27CE89" w14:textId="079E49BD" w:rsidR="00B3603F" w:rsidRDefault="00B3603F" w:rsidP="00B3603F">
            <w:pPr>
              <w:rPr>
                <w:color w:val="538135" w:themeColor="accent6" w:themeShade="BF"/>
              </w:rPr>
            </w:pPr>
            <w:r>
              <w:rPr>
                <w:color w:val="538135" w:themeColor="accent6" w:themeShade="BF"/>
              </w:rPr>
              <w:t xml:space="preserve">Adaptation – adjusting </w:t>
            </w:r>
          </w:p>
          <w:p w14:paraId="5E7F8C8F" w14:textId="561339CC" w:rsidR="00B3603F" w:rsidRDefault="00B3603F" w:rsidP="00B3603F">
            <w:pPr>
              <w:rPr>
                <w:color w:val="538135" w:themeColor="accent6" w:themeShade="BF"/>
              </w:rPr>
            </w:pPr>
            <w:r>
              <w:rPr>
                <w:color w:val="538135" w:themeColor="accent6" w:themeShade="BF"/>
              </w:rPr>
              <w:t xml:space="preserve">Fruitful </w:t>
            </w:r>
          </w:p>
          <w:p w14:paraId="39197B05" w14:textId="479175EA" w:rsidR="00B3603F" w:rsidRDefault="00B3603F" w:rsidP="00B3603F">
            <w:pPr>
              <w:rPr>
                <w:color w:val="538135" w:themeColor="accent6" w:themeShade="BF"/>
              </w:rPr>
            </w:pPr>
            <w:r>
              <w:rPr>
                <w:color w:val="538135" w:themeColor="accent6" w:themeShade="BF"/>
              </w:rPr>
              <w:t>Abundance</w:t>
            </w:r>
          </w:p>
          <w:p w14:paraId="3265640E" w14:textId="3A9D304F" w:rsidR="00B3603F" w:rsidRDefault="00B3603F" w:rsidP="00B3603F">
            <w:pPr>
              <w:rPr>
                <w:color w:val="538135" w:themeColor="accent6" w:themeShade="BF"/>
              </w:rPr>
            </w:pPr>
            <w:r>
              <w:rPr>
                <w:color w:val="538135" w:themeColor="accent6" w:themeShade="BF"/>
              </w:rPr>
              <w:t xml:space="preserve">Scarcity </w:t>
            </w:r>
          </w:p>
          <w:p w14:paraId="3B532170" w14:textId="4C75B160" w:rsidR="00B3603F" w:rsidRDefault="00B3603F" w:rsidP="00B3603F">
            <w:pPr>
              <w:rPr>
                <w:color w:val="538135" w:themeColor="accent6" w:themeShade="BF"/>
              </w:rPr>
            </w:pPr>
            <w:r>
              <w:rPr>
                <w:color w:val="538135" w:themeColor="accent6" w:themeShade="BF"/>
              </w:rPr>
              <w:t>Limited</w:t>
            </w:r>
          </w:p>
          <w:p w14:paraId="69238092" w14:textId="77777777" w:rsidR="00B3603F" w:rsidRDefault="00B3603F" w:rsidP="00DB4F6F">
            <w:pPr>
              <w:rPr>
                <w:color w:val="FF0000"/>
              </w:rPr>
            </w:pPr>
          </w:p>
          <w:p w14:paraId="59C1B7DF" w14:textId="097BDB27" w:rsidR="00DB4F6F" w:rsidRDefault="00DB4F6F" w:rsidP="00DB4F6F">
            <w:pPr>
              <w:rPr>
                <w:color w:val="FF0000"/>
              </w:rPr>
            </w:pPr>
            <w:r>
              <w:rPr>
                <w:color w:val="FF0000"/>
              </w:rPr>
              <w:t xml:space="preserve">Geographical skills and fieldwork </w:t>
            </w:r>
          </w:p>
          <w:p w14:paraId="77B7D7AD" w14:textId="3C96009B" w:rsidR="00DB4F6F" w:rsidRDefault="00DB4F6F" w:rsidP="00DB4F6F">
            <w:pPr>
              <w:spacing w:line="256" w:lineRule="auto"/>
              <w:rPr>
                <w:b/>
              </w:rPr>
            </w:pPr>
            <w:r w:rsidRPr="00DB4F6F">
              <w:rPr>
                <w:b/>
              </w:rPr>
              <w:t xml:space="preserve">use maps, atlases, globes and digital/computer mapping to locate countries and describe features studied </w:t>
            </w:r>
          </w:p>
          <w:p w14:paraId="61A21951" w14:textId="7DF097AC" w:rsidR="00951130" w:rsidRDefault="00951130" w:rsidP="00DB4F6F">
            <w:pPr>
              <w:spacing w:line="256" w:lineRule="auto"/>
              <w:rPr>
                <w:color w:val="8EAADB" w:themeColor="accent1" w:themeTint="99"/>
              </w:rPr>
            </w:pPr>
            <w:r>
              <w:rPr>
                <w:color w:val="8EAADB" w:themeColor="accent1" w:themeTint="99"/>
              </w:rPr>
              <w:t xml:space="preserve">Compare maps from aerial and photographs </w:t>
            </w:r>
          </w:p>
          <w:p w14:paraId="11F78CA3" w14:textId="60DAF319" w:rsidR="00951130" w:rsidRDefault="00951130" w:rsidP="00DB4F6F">
            <w:pPr>
              <w:spacing w:line="256" w:lineRule="auto"/>
              <w:rPr>
                <w:color w:val="8EAADB" w:themeColor="accent1" w:themeTint="99"/>
              </w:rPr>
            </w:pPr>
          </w:p>
          <w:p w14:paraId="4AACF487" w14:textId="641ABEAD" w:rsidR="00951130" w:rsidRDefault="00951130" w:rsidP="00DB4F6F">
            <w:pPr>
              <w:spacing w:line="256" w:lineRule="auto"/>
              <w:rPr>
                <w:color w:val="8EAADB" w:themeColor="accent1" w:themeTint="99"/>
              </w:rPr>
            </w:pPr>
            <w:r>
              <w:rPr>
                <w:color w:val="8EAADB" w:themeColor="accent1" w:themeTint="99"/>
              </w:rPr>
              <w:lastRenderedPageBreak/>
              <w:t xml:space="preserve">Begin to use atlases as a source of different information e.g. temperature </w:t>
            </w:r>
          </w:p>
          <w:p w14:paraId="7111E410" w14:textId="56672542" w:rsidR="00951130" w:rsidRDefault="00951130" w:rsidP="00DB4F6F">
            <w:pPr>
              <w:spacing w:line="256" w:lineRule="auto"/>
              <w:rPr>
                <w:color w:val="8EAADB" w:themeColor="accent1" w:themeTint="99"/>
              </w:rPr>
            </w:pPr>
          </w:p>
          <w:p w14:paraId="4E0D4119" w14:textId="42799A1C" w:rsidR="00951130" w:rsidRDefault="00951130" w:rsidP="00DB4F6F">
            <w:pPr>
              <w:spacing w:line="256" w:lineRule="auto"/>
              <w:rPr>
                <w:color w:val="8EAADB" w:themeColor="accent1" w:themeTint="99"/>
              </w:rPr>
            </w:pPr>
            <w:r>
              <w:rPr>
                <w:color w:val="8EAADB" w:themeColor="accent1" w:themeTint="99"/>
              </w:rPr>
              <w:t xml:space="preserve">Draw a variety of thematic maps based on data collected. </w:t>
            </w:r>
          </w:p>
          <w:p w14:paraId="4E19FE76" w14:textId="5643C9FC" w:rsidR="00E9448B" w:rsidRDefault="00E9448B" w:rsidP="00DB4F6F">
            <w:pPr>
              <w:spacing w:line="256" w:lineRule="auto"/>
              <w:rPr>
                <w:color w:val="8EAADB" w:themeColor="accent1" w:themeTint="99"/>
              </w:rPr>
            </w:pPr>
          </w:p>
          <w:p w14:paraId="01A8AF94" w14:textId="0980B592" w:rsidR="00E9448B" w:rsidRPr="00951130" w:rsidRDefault="00E9448B" w:rsidP="00DB4F6F">
            <w:pPr>
              <w:spacing w:line="256" w:lineRule="auto"/>
              <w:rPr>
                <w:color w:val="8EAADB" w:themeColor="accent1" w:themeTint="99"/>
              </w:rPr>
            </w:pPr>
            <w:r>
              <w:rPr>
                <w:color w:val="8EAADB" w:themeColor="accent1" w:themeTint="99"/>
              </w:rPr>
              <w:t xml:space="preserve">Create an appropriate map for a given purpose using a key and/or symbols e.g. plan, aerial, OS etc </w:t>
            </w:r>
          </w:p>
          <w:p w14:paraId="041F29AF" w14:textId="77777777" w:rsidR="00DB4F6F" w:rsidRPr="00DB4F6F" w:rsidRDefault="00DB4F6F" w:rsidP="00DB4F6F">
            <w:pPr>
              <w:spacing w:line="256" w:lineRule="auto"/>
              <w:rPr>
                <w:b/>
              </w:rPr>
            </w:pPr>
          </w:p>
          <w:p w14:paraId="62D9F6BD" w14:textId="71C78655" w:rsidR="00DB4F6F" w:rsidRDefault="00DB4F6F" w:rsidP="00DB4F6F">
            <w:pPr>
              <w:spacing w:line="256" w:lineRule="auto"/>
            </w:pPr>
            <w:r>
              <w:t xml:space="preserve">use the eight points of a compass, </w:t>
            </w:r>
            <w:r w:rsidRPr="00DB4F6F">
              <w:rPr>
                <w:b/>
              </w:rPr>
              <w:t>four</w:t>
            </w:r>
            <w:r>
              <w:t xml:space="preserve"> and six-figure </w:t>
            </w:r>
            <w:r w:rsidRPr="00DB4F6F">
              <w:rPr>
                <w:b/>
              </w:rPr>
              <w:t>grid</w:t>
            </w:r>
            <w:r>
              <w:t xml:space="preserve"> </w:t>
            </w:r>
            <w:r w:rsidRPr="00DB4F6F">
              <w:rPr>
                <w:b/>
              </w:rPr>
              <w:t>references, symbols and key (including the use of Ordnance Survey maps) to build their knowledge of the United Kingdom and the wider world</w:t>
            </w:r>
            <w:r>
              <w:t xml:space="preserve"> </w:t>
            </w:r>
          </w:p>
          <w:p w14:paraId="0E7971E7" w14:textId="77777777" w:rsidR="00951130" w:rsidRPr="00951130" w:rsidRDefault="00951130" w:rsidP="00DB4F6F">
            <w:pPr>
              <w:spacing w:line="256" w:lineRule="auto"/>
              <w:rPr>
                <w:color w:val="8EAADB" w:themeColor="accent1" w:themeTint="99"/>
              </w:rPr>
            </w:pPr>
          </w:p>
          <w:p w14:paraId="34DE552F" w14:textId="77777777" w:rsidR="00DB4F6F" w:rsidRDefault="00DB4F6F" w:rsidP="00DB4F6F">
            <w:pPr>
              <w:rPr>
                <w:color w:val="FF0000"/>
              </w:rPr>
            </w:pPr>
          </w:p>
          <w:p w14:paraId="5EDBAA44" w14:textId="6F4B3FE0" w:rsidR="00DB4F6F" w:rsidRDefault="00DB4F6F" w:rsidP="00DB4F6F">
            <w:pPr>
              <w:rPr>
                <w:color w:val="FF0000"/>
              </w:rPr>
            </w:pPr>
            <w:r>
              <w:rPr>
                <w:color w:val="FF0000"/>
              </w:rPr>
              <w:t xml:space="preserve">Geography </w:t>
            </w:r>
          </w:p>
          <w:p w14:paraId="5F464CE6" w14:textId="77777777" w:rsidR="00DB4F6F" w:rsidRDefault="00DB4F6F" w:rsidP="00DB4F6F">
            <w:pPr>
              <w:rPr>
                <w:b/>
              </w:rPr>
            </w:pPr>
            <w:r>
              <w:rPr>
                <w:b/>
              </w:rPr>
              <w:t xml:space="preserve">use fieldwork to observe, measure, record and present the human and physical features in the </w:t>
            </w:r>
            <w:r>
              <w:rPr>
                <w:b/>
              </w:rPr>
              <w:lastRenderedPageBreak/>
              <w:t>local area</w:t>
            </w:r>
            <w:r>
              <w:t xml:space="preserve"> using a range of methods, including sketch maps, plans and graphs, and </w:t>
            </w:r>
            <w:r>
              <w:rPr>
                <w:b/>
              </w:rPr>
              <w:t>digital technologies.</w:t>
            </w:r>
          </w:p>
          <w:p w14:paraId="4FA6F316" w14:textId="3E406486" w:rsidR="008B6BC8" w:rsidRPr="008B6BC8" w:rsidRDefault="008B6BC8" w:rsidP="008B6BC8">
            <w:pPr>
              <w:spacing w:line="256" w:lineRule="auto"/>
              <w:rPr>
                <w:color w:val="8EAADB" w:themeColor="accent1" w:themeTint="99"/>
              </w:rPr>
            </w:pPr>
            <w:r>
              <w:rPr>
                <w:color w:val="8EAADB" w:themeColor="accent1" w:themeTint="99"/>
              </w:rPr>
              <w:t xml:space="preserve">Complete an observational survey </w:t>
            </w:r>
            <w:r>
              <w:rPr>
                <w:color w:val="8EAADB" w:themeColor="accent1" w:themeTint="99"/>
              </w:rPr>
              <w:t xml:space="preserve">in the Harlow area to collect data. </w:t>
            </w:r>
          </w:p>
        </w:tc>
        <w:tc>
          <w:tcPr>
            <w:tcW w:w="2551" w:type="dxa"/>
          </w:tcPr>
          <w:p w14:paraId="161B6EF9" w14:textId="77777777" w:rsidR="00DB4F6F" w:rsidRPr="00126D97" w:rsidRDefault="00DB4F6F" w:rsidP="00DB4F6F">
            <w:pPr>
              <w:rPr>
                <w:color w:val="FF0000"/>
              </w:rPr>
            </w:pPr>
            <w:r w:rsidRPr="00126D97">
              <w:rPr>
                <w:color w:val="FF0000"/>
              </w:rPr>
              <w:lastRenderedPageBreak/>
              <w:t xml:space="preserve">Locational knowledge </w:t>
            </w:r>
          </w:p>
          <w:p w14:paraId="357CF36A" w14:textId="107893E0" w:rsidR="00DB4F6F" w:rsidRDefault="00DB4F6F" w:rsidP="00DB4F6F">
            <w:r w:rsidRPr="00DB4F6F">
              <w:rPr>
                <w:b/>
              </w:rPr>
              <w:t>locate the world’s countries, using maps to focus on South America, concentrating on their environmental regions, key physical and human characteristics, countries, and major cities</w:t>
            </w:r>
            <w:r>
              <w:t xml:space="preserve"> </w:t>
            </w:r>
          </w:p>
          <w:p w14:paraId="7CCDB30A" w14:textId="77777777" w:rsidR="00DB4F6F" w:rsidRDefault="00DB4F6F" w:rsidP="00DB4F6F"/>
          <w:p w14:paraId="159302C0" w14:textId="1E686859" w:rsidR="00DB4F6F" w:rsidRDefault="00DB4F6F" w:rsidP="00DB4F6F">
            <w:pPr>
              <w:rPr>
                <w:b/>
              </w:rPr>
            </w:pPr>
            <w:r w:rsidRPr="00DB4F6F">
              <w:rPr>
                <w:b/>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2677D209" w14:textId="77777777" w:rsidR="00DB4F6F" w:rsidRPr="00DB4F6F" w:rsidRDefault="00DB4F6F" w:rsidP="00DB4F6F">
            <w:pPr>
              <w:rPr>
                <w:b/>
              </w:rPr>
            </w:pPr>
          </w:p>
          <w:p w14:paraId="43DD400A" w14:textId="77777777" w:rsidR="00DB4F6F" w:rsidRPr="00DB4F6F" w:rsidRDefault="00DB4F6F" w:rsidP="00DB4F6F">
            <w:pPr>
              <w:rPr>
                <w:b/>
              </w:rPr>
            </w:pPr>
            <w:r w:rsidRPr="00DB4F6F">
              <w:rPr>
                <w:b/>
              </w:rPr>
              <w:t>identify the position and significance of latitude, longitude, Equator, Northern Hemisphere, Southern Hemisphere, the Tropics of Cancer and Capricorn, Arctic and Antarctic Circle, the Prime/Greenwich Meridian and time zones (including day and night) Y6 only.</w:t>
            </w:r>
          </w:p>
          <w:p w14:paraId="0EE0FF68" w14:textId="77777777" w:rsidR="00E57C55" w:rsidRDefault="00E57C55" w:rsidP="00DB4F6F">
            <w:pPr>
              <w:rPr>
                <w:color w:val="FF0000"/>
              </w:rPr>
            </w:pPr>
          </w:p>
          <w:p w14:paraId="19EE93A1" w14:textId="2DC7F5ED" w:rsidR="00DB4F6F" w:rsidRPr="00126D97" w:rsidRDefault="00DB4F6F" w:rsidP="00DB4F6F">
            <w:pPr>
              <w:rPr>
                <w:color w:val="FF0000"/>
              </w:rPr>
            </w:pPr>
            <w:r w:rsidRPr="00126D97">
              <w:rPr>
                <w:color w:val="FF0000"/>
              </w:rPr>
              <w:t xml:space="preserve">Place knowledge </w:t>
            </w:r>
          </w:p>
          <w:p w14:paraId="70A252B7" w14:textId="77777777" w:rsidR="00DB4F6F" w:rsidRDefault="00DB4F6F" w:rsidP="00DB4F6F">
            <w:r w:rsidRPr="00DB4F6F">
              <w:rPr>
                <w:b/>
              </w:rPr>
              <w:t>understand geographical similarities and differences through the study of human and physical geography of a region of</w:t>
            </w:r>
            <w:r>
              <w:t xml:space="preserve"> </w:t>
            </w:r>
            <w:r w:rsidRPr="00DB4F6F">
              <w:rPr>
                <w:b/>
              </w:rPr>
              <w:t>South America</w:t>
            </w:r>
            <w:r>
              <w:t xml:space="preserve"> </w:t>
            </w:r>
          </w:p>
          <w:p w14:paraId="078545FA" w14:textId="5323C026" w:rsidR="00E57C55" w:rsidRPr="00E57C55" w:rsidRDefault="00E57C55" w:rsidP="00E57C55">
            <w:pPr>
              <w:spacing w:line="256" w:lineRule="auto"/>
              <w:rPr>
                <w:color w:val="8EAADB" w:themeColor="accent1" w:themeTint="99"/>
              </w:rPr>
            </w:pPr>
            <w:r>
              <w:rPr>
                <w:color w:val="8EAADB" w:themeColor="accent1" w:themeTint="99"/>
              </w:rPr>
              <w:t xml:space="preserve">Discuss changes in </w:t>
            </w:r>
            <w:r>
              <w:rPr>
                <w:color w:val="8EAADB" w:themeColor="accent1" w:themeTint="99"/>
              </w:rPr>
              <w:t>South America</w:t>
            </w:r>
            <w:r>
              <w:rPr>
                <w:color w:val="8EAADB" w:themeColor="accent1" w:themeTint="99"/>
              </w:rPr>
              <w:t xml:space="preserve"> over time.</w:t>
            </w:r>
          </w:p>
          <w:p w14:paraId="4798D9B0" w14:textId="77777777" w:rsidR="00DB4F6F" w:rsidRDefault="00DB4F6F" w:rsidP="00DB4F6F">
            <w:pPr>
              <w:rPr>
                <w:color w:val="FF0000"/>
              </w:rPr>
            </w:pPr>
          </w:p>
          <w:p w14:paraId="1E4C1E69" w14:textId="1FF9A76E" w:rsidR="00DB4F6F" w:rsidRPr="00126D97" w:rsidRDefault="00DB4F6F" w:rsidP="00DB4F6F">
            <w:pPr>
              <w:rPr>
                <w:color w:val="FF0000"/>
              </w:rPr>
            </w:pPr>
            <w:r w:rsidRPr="00126D97">
              <w:rPr>
                <w:color w:val="FF0000"/>
              </w:rPr>
              <w:t xml:space="preserve">Human and physical geography </w:t>
            </w:r>
          </w:p>
          <w:p w14:paraId="48956F36" w14:textId="4FF124E1" w:rsidR="00A622BB" w:rsidRPr="00E9448B" w:rsidRDefault="00DB4F6F" w:rsidP="00E9448B">
            <w:pPr>
              <w:rPr>
                <w:b/>
              </w:rPr>
            </w:pPr>
            <w:r w:rsidRPr="00DB4F6F">
              <w:rPr>
                <w:b/>
              </w:rPr>
              <w:t xml:space="preserve">describe and understand key aspects of: physical geography, including: climate zones, biomes and vegetation belts, rivers, mountains, volcanoes and </w:t>
            </w:r>
            <w:r w:rsidRPr="00DB4F6F">
              <w:rPr>
                <w:b/>
              </w:rPr>
              <w:lastRenderedPageBreak/>
              <w:t xml:space="preserve">earthquakes, and the water cycle </w:t>
            </w:r>
          </w:p>
          <w:p w14:paraId="2358C2D6" w14:textId="2EE4D22D" w:rsidR="00A622BB" w:rsidRDefault="00A622BB" w:rsidP="00A622BB">
            <w:pPr>
              <w:spacing w:line="256" w:lineRule="auto"/>
              <w:rPr>
                <w:color w:val="8EAADB" w:themeColor="accent1" w:themeTint="99"/>
              </w:rPr>
            </w:pPr>
            <w:r>
              <w:rPr>
                <w:color w:val="8EAADB" w:themeColor="accent1" w:themeTint="99"/>
              </w:rPr>
              <w:t>Compare and discuss different biomes and climates within a mountain range</w:t>
            </w:r>
            <w:r>
              <w:rPr>
                <w:color w:val="8EAADB" w:themeColor="accent1" w:themeTint="99"/>
              </w:rPr>
              <w:t xml:space="preserve"> – Andes </w:t>
            </w:r>
          </w:p>
          <w:p w14:paraId="1B5FCAE3" w14:textId="44F72554" w:rsidR="00A622BB" w:rsidRDefault="00A622BB" w:rsidP="00A622BB">
            <w:pPr>
              <w:spacing w:line="256" w:lineRule="auto"/>
              <w:rPr>
                <w:rFonts w:ascii="Arial" w:hAnsi="Arial" w:cs="Arial"/>
                <w:color w:val="222222"/>
                <w:shd w:val="clear" w:color="auto" w:fill="FFFFFF"/>
              </w:rPr>
            </w:pPr>
          </w:p>
          <w:p w14:paraId="739CB779" w14:textId="137DAF89" w:rsidR="00A622BB" w:rsidRDefault="00A622BB" w:rsidP="00A622BB">
            <w:pPr>
              <w:spacing w:line="256" w:lineRule="auto"/>
              <w:rPr>
                <w:color w:val="8EAADB" w:themeColor="accent1" w:themeTint="99"/>
              </w:rPr>
            </w:pPr>
            <w:r>
              <w:rPr>
                <w:color w:val="8EAADB" w:themeColor="accent1" w:themeTint="99"/>
              </w:rPr>
              <w:t>Build on the u</w:t>
            </w:r>
            <w:r>
              <w:rPr>
                <w:color w:val="8EAADB" w:themeColor="accent1" w:themeTint="99"/>
              </w:rPr>
              <w:t xml:space="preserve">nderstanding of ‘the ring of fire’ with regards to earthquakes and volcanoes </w:t>
            </w:r>
          </w:p>
          <w:p w14:paraId="5256A0D3" w14:textId="77777777" w:rsidR="00A622BB" w:rsidRDefault="00A622BB" w:rsidP="00DB4F6F">
            <w:pPr>
              <w:rPr>
                <w:b/>
              </w:rPr>
            </w:pPr>
          </w:p>
          <w:p w14:paraId="1E45E771" w14:textId="77777777" w:rsidR="00DB4F6F" w:rsidRPr="00DB4F6F" w:rsidRDefault="00DB4F6F" w:rsidP="00DB4F6F">
            <w:pPr>
              <w:rPr>
                <w:b/>
              </w:rPr>
            </w:pPr>
          </w:p>
          <w:p w14:paraId="0A808A93" w14:textId="77777777" w:rsidR="00DB4F6F" w:rsidRDefault="00DB4F6F" w:rsidP="00DB4F6F">
            <w:r w:rsidRPr="00DB4F6F">
              <w:rPr>
                <w:b/>
              </w:rPr>
              <w:t>human geography, including: types of settlement and land use, economic activity including trade links</w:t>
            </w:r>
            <w:r>
              <w:t>,</w:t>
            </w:r>
          </w:p>
          <w:p w14:paraId="348E9C16" w14:textId="0AA26392" w:rsidR="00DB4F6F" w:rsidRDefault="00DB4F6F" w:rsidP="00DB4F6F">
            <w:pPr>
              <w:rPr>
                <w:color w:val="FF0000"/>
              </w:rPr>
            </w:pPr>
          </w:p>
          <w:p w14:paraId="319E1FDE" w14:textId="77777777" w:rsidR="00B3603F" w:rsidRPr="00B3603F" w:rsidRDefault="00B3603F" w:rsidP="00B3603F">
            <w:pPr>
              <w:rPr>
                <w:b/>
                <w:color w:val="538135" w:themeColor="accent6" w:themeShade="BF"/>
                <w:u w:val="single"/>
              </w:rPr>
            </w:pPr>
            <w:r w:rsidRPr="00B3603F">
              <w:rPr>
                <w:b/>
                <w:color w:val="538135" w:themeColor="accent6" w:themeShade="BF"/>
                <w:u w:val="single"/>
              </w:rPr>
              <w:t>Language:</w:t>
            </w:r>
          </w:p>
          <w:p w14:paraId="12D28752" w14:textId="67F52427" w:rsidR="00B3603F" w:rsidRPr="00B3603F" w:rsidRDefault="00B3603F" w:rsidP="00DB4F6F">
            <w:pPr>
              <w:rPr>
                <w:color w:val="538135" w:themeColor="accent6" w:themeShade="BF"/>
              </w:rPr>
            </w:pPr>
            <w:r>
              <w:rPr>
                <w:color w:val="538135" w:themeColor="accent6" w:themeShade="BF"/>
              </w:rPr>
              <w:t>To use and extend all the language set out in all year groups.</w:t>
            </w:r>
          </w:p>
          <w:p w14:paraId="7A3DC0D2" w14:textId="0AAF5A63" w:rsidR="00B3603F" w:rsidRPr="00B3603F" w:rsidRDefault="00B3603F" w:rsidP="00DB4F6F">
            <w:pPr>
              <w:rPr>
                <w:color w:val="538135" w:themeColor="accent6" w:themeShade="BF"/>
              </w:rPr>
            </w:pPr>
          </w:p>
          <w:p w14:paraId="0050ED37" w14:textId="49F0C3A6" w:rsidR="00DB4F6F" w:rsidRPr="00126D97" w:rsidRDefault="00DB4F6F" w:rsidP="00DB4F6F">
            <w:pPr>
              <w:rPr>
                <w:color w:val="FF0000"/>
              </w:rPr>
            </w:pPr>
            <w:r w:rsidRPr="00126D97">
              <w:rPr>
                <w:color w:val="FF0000"/>
              </w:rPr>
              <w:t xml:space="preserve">Geographical skills and fieldwork </w:t>
            </w:r>
          </w:p>
          <w:p w14:paraId="3BA91938" w14:textId="7120BBC1" w:rsidR="00DB4F6F" w:rsidRDefault="00DB4F6F" w:rsidP="00DB4F6F">
            <w:pPr>
              <w:rPr>
                <w:b/>
              </w:rPr>
            </w:pPr>
            <w:r w:rsidRPr="00DB4F6F">
              <w:rPr>
                <w:b/>
              </w:rPr>
              <w:t xml:space="preserve">use maps, atlases, globes and digital/computer mapping to locate countries and describe features studied </w:t>
            </w:r>
          </w:p>
          <w:p w14:paraId="76C76C6E" w14:textId="5B97A4E8" w:rsidR="00E9448B" w:rsidRDefault="00E9448B" w:rsidP="00DB4F6F">
            <w:pPr>
              <w:rPr>
                <w:color w:val="8EAADB" w:themeColor="accent1" w:themeTint="99"/>
              </w:rPr>
            </w:pPr>
            <w:r>
              <w:rPr>
                <w:color w:val="8EAADB" w:themeColor="accent1" w:themeTint="99"/>
              </w:rPr>
              <w:lastRenderedPageBreak/>
              <w:t>Use atlases to find out data about other places.</w:t>
            </w:r>
          </w:p>
          <w:p w14:paraId="0574A645" w14:textId="671B45A8" w:rsidR="00E9448B" w:rsidRDefault="00E9448B" w:rsidP="00DB4F6F">
            <w:pPr>
              <w:rPr>
                <w:color w:val="8EAADB" w:themeColor="accent1" w:themeTint="99"/>
              </w:rPr>
            </w:pPr>
          </w:p>
          <w:p w14:paraId="1C4C3EC3" w14:textId="366D596E" w:rsidR="00E9448B" w:rsidRDefault="00E9448B" w:rsidP="00DB4F6F">
            <w:pPr>
              <w:rPr>
                <w:color w:val="8EAADB" w:themeColor="accent1" w:themeTint="99"/>
              </w:rPr>
            </w:pPr>
            <w:r>
              <w:rPr>
                <w:color w:val="8EAADB" w:themeColor="accent1" w:themeTint="99"/>
              </w:rPr>
              <w:t>Use lines of longitude and latitude on a map.</w:t>
            </w:r>
          </w:p>
          <w:p w14:paraId="1C0CAC73" w14:textId="2D40894D" w:rsidR="00E9448B" w:rsidRDefault="00E9448B" w:rsidP="00DB4F6F">
            <w:pPr>
              <w:rPr>
                <w:color w:val="8EAADB" w:themeColor="accent1" w:themeTint="99"/>
              </w:rPr>
            </w:pPr>
          </w:p>
          <w:p w14:paraId="1FE01A6D" w14:textId="0B834CC7" w:rsidR="00E9448B" w:rsidRPr="00E9448B" w:rsidRDefault="00E9448B" w:rsidP="00DB4F6F">
            <w:pPr>
              <w:rPr>
                <w:color w:val="8EAADB" w:themeColor="accent1" w:themeTint="99"/>
              </w:rPr>
            </w:pPr>
            <w:r>
              <w:rPr>
                <w:color w:val="8EAADB" w:themeColor="accent1" w:themeTint="99"/>
              </w:rPr>
              <w:t>Draw a plan of increasing complexity</w:t>
            </w:r>
          </w:p>
          <w:p w14:paraId="6523891A" w14:textId="77777777" w:rsidR="00DB4F6F" w:rsidRPr="00DB4F6F" w:rsidRDefault="00DB4F6F" w:rsidP="00DB4F6F">
            <w:pPr>
              <w:rPr>
                <w:b/>
              </w:rPr>
            </w:pPr>
          </w:p>
          <w:p w14:paraId="613942B3" w14:textId="77777777" w:rsidR="00DB4F6F" w:rsidRDefault="00DB4F6F" w:rsidP="00DB4F6F">
            <w:r w:rsidRPr="00DB4F6F">
              <w:rPr>
                <w:b/>
              </w:rPr>
              <w:t>use</w:t>
            </w:r>
            <w:r>
              <w:t xml:space="preserve"> the eight points of a compass, four and </w:t>
            </w:r>
            <w:r w:rsidRPr="00DB4F6F">
              <w:rPr>
                <w:b/>
              </w:rPr>
              <w:t>six-figure grid</w:t>
            </w:r>
            <w:r>
              <w:t xml:space="preserve"> </w:t>
            </w:r>
            <w:r w:rsidRPr="00DB4F6F">
              <w:rPr>
                <w:b/>
              </w:rPr>
              <w:t>references, symbols and key (including the use of Ordnance Survey maps) to build their knowledge of the United Kingdom and the wider world</w:t>
            </w:r>
            <w:r>
              <w:t xml:space="preserve"> </w:t>
            </w:r>
          </w:p>
          <w:p w14:paraId="42A2C38D" w14:textId="77777777" w:rsidR="00DB4F6F" w:rsidRDefault="00DB4F6F" w:rsidP="00DB4F6F">
            <w:pPr>
              <w:rPr>
                <w:color w:val="FF0000"/>
              </w:rPr>
            </w:pPr>
          </w:p>
          <w:p w14:paraId="6CC0AE95" w14:textId="0F837EC3" w:rsidR="00DB4F6F" w:rsidRPr="00126D97" w:rsidRDefault="00DB4F6F" w:rsidP="00DB4F6F">
            <w:pPr>
              <w:rPr>
                <w:color w:val="FF0000"/>
              </w:rPr>
            </w:pPr>
            <w:r w:rsidRPr="00126D97">
              <w:rPr>
                <w:color w:val="FF0000"/>
              </w:rPr>
              <w:t xml:space="preserve">Geography </w:t>
            </w:r>
          </w:p>
          <w:p w14:paraId="35DADFEE" w14:textId="77777777" w:rsidR="00DB4F6F" w:rsidRDefault="00DB4F6F" w:rsidP="00DB4F6F">
            <w:r w:rsidRPr="00126D97">
              <w:rPr>
                <w:b/>
              </w:rPr>
              <w:t xml:space="preserve">use fieldwork to observe, measure, record and present the human and physical features in the local </w:t>
            </w:r>
            <w:r w:rsidRPr="00F002CD">
              <w:rPr>
                <w:b/>
              </w:rPr>
              <w:t>area using a range of methods,</w:t>
            </w:r>
            <w:r>
              <w:t xml:space="preserve"> including sketch maps, plans and </w:t>
            </w:r>
            <w:r w:rsidRPr="00F002CD">
              <w:rPr>
                <w:b/>
              </w:rPr>
              <w:t>graphs</w:t>
            </w:r>
            <w:r>
              <w:t>, and digital technologies.</w:t>
            </w:r>
          </w:p>
          <w:p w14:paraId="3CD8CEB5" w14:textId="46314077" w:rsidR="008B6BC8" w:rsidRDefault="008B6BC8" w:rsidP="00DB4F6F">
            <w:r>
              <w:rPr>
                <w:color w:val="8EAADB" w:themeColor="accent1" w:themeTint="99"/>
              </w:rPr>
              <w:t>Complete an observational survey in the Harlow area to collect data.</w:t>
            </w:r>
            <w:r>
              <w:rPr>
                <w:color w:val="8EAADB" w:themeColor="accent1" w:themeTint="99"/>
              </w:rPr>
              <w:t xml:space="preserve"> Use questioning as </w:t>
            </w:r>
            <w:r>
              <w:rPr>
                <w:color w:val="8EAADB" w:themeColor="accent1" w:themeTint="99"/>
              </w:rPr>
              <w:lastRenderedPageBreak/>
              <w:t xml:space="preserve">a method of data collection. </w:t>
            </w:r>
            <w:bookmarkStart w:id="0" w:name="_GoBack"/>
            <w:bookmarkEnd w:id="0"/>
          </w:p>
        </w:tc>
      </w:tr>
    </w:tbl>
    <w:p w14:paraId="13C07442" w14:textId="77777777" w:rsidR="008C3DDE" w:rsidRDefault="008C3DDE"/>
    <w:sectPr w:rsidR="008C3DDE" w:rsidSect="00797B3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2E48"/>
    <w:multiLevelType w:val="hybridMultilevel"/>
    <w:tmpl w:val="B766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23779"/>
    <w:multiLevelType w:val="hybridMultilevel"/>
    <w:tmpl w:val="AFD63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F051F"/>
    <w:multiLevelType w:val="hybridMultilevel"/>
    <w:tmpl w:val="71822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CB74B1"/>
    <w:multiLevelType w:val="hybridMultilevel"/>
    <w:tmpl w:val="D920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23D63"/>
    <w:multiLevelType w:val="hybridMultilevel"/>
    <w:tmpl w:val="9F64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B38C0"/>
    <w:multiLevelType w:val="hybridMultilevel"/>
    <w:tmpl w:val="CAEE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645DD"/>
    <w:multiLevelType w:val="hybridMultilevel"/>
    <w:tmpl w:val="028E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C433A"/>
    <w:multiLevelType w:val="hybridMultilevel"/>
    <w:tmpl w:val="AEE0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C2FEB"/>
    <w:multiLevelType w:val="hybridMultilevel"/>
    <w:tmpl w:val="20B6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C3DC5"/>
    <w:multiLevelType w:val="hybridMultilevel"/>
    <w:tmpl w:val="A834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CC54AF"/>
    <w:multiLevelType w:val="hybridMultilevel"/>
    <w:tmpl w:val="0908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765FE6"/>
    <w:multiLevelType w:val="hybridMultilevel"/>
    <w:tmpl w:val="8A44D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79C74AB"/>
    <w:multiLevelType w:val="hybridMultilevel"/>
    <w:tmpl w:val="0498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B34C3E"/>
    <w:multiLevelType w:val="hybridMultilevel"/>
    <w:tmpl w:val="EC16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BC22E3"/>
    <w:multiLevelType w:val="hybridMultilevel"/>
    <w:tmpl w:val="2F8A5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F2A08"/>
    <w:multiLevelType w:val="hybridMultilevel"/>
    <w:tmpl w:val="50CA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A97F1B"/>
    <w:multiLevelType w:val="hybridMultilevel"/>
    <w:tmpl w:val="56D0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A7BD4"/>
    <w:multiLevelType w:val="hybridMultilevel"/>
    <w:tmpl w:val="9A6CC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21AB6"/>
    <w:multiLevelType w:val="hybridMultilevel"/>
    <w:tmpl w:val="9DA8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86E1A"/>
    <w:multiLevelType w:val="hybridMultilevel"/>
    <w:tmpl w:val="9D3A2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67BB0"/>
    <w:multiLevelType w:val="hybridMultilevel"/>
    <w:tmpl w:val="CBDE9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E72223"/>
    <w:multiLevelType w:val="hybridMultilevel"/>
    <w:tmpl w:val="8B023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A517A67"/>
    <w:multiLevelType w:val="hybridMultilevel"/>
    <w:tmpl w:val="33546C8E"/>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23" w15:restartNumberingAfterBreak="0">
    <w:nsid w:val="734734EB"/>
    <w:multiLevelType w:val="hybridMultilevel"/>
    <w:tmpl w:val="D6A058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97B42E0"/>
    <w:multiLevelType w:val="hybridMultilevel"/>
    <w:tmpl w:val="AAAC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5"/>
  </w:num>
  <w:num w:numId="4">
    <w:abstractNumId w:val="24"/>
  </w:num>
  <w:num w:numId="5">
    <w:abstractNumId w:val="7"/>
  </w:num>
  <w:num w:numId="6">
    <w:abstractNumId w:val="12"/>
  </w:num>
  <w:num w:numId="7">
    <w:abstractNumId w:val="3"/>
  </w:num>
  <w:num w:numId="8">
    <w:abstractNumId w:val="19"/>
  </w:num>
  <w:num w:numId="9">
    <w:abstractNumId w:val="5"/>
  </w:num>
  <w:num w:numId="10">
    <w:abstractNumId w:val="20"/>
  </w:num>
  <w:num w:numId="11">
    <w:abstractNumId w:val="13"/>
  </w:num>
  <w:num w:numId="12">
    <w:abstractNumId w:val="4"/>
  </w:num>
  <w:num w:numId="13">
    <w:abstractNumId w:val="9"/>
  </w:num>
  <w:num w:numId="14">
    <w:abstractNumId w:val="14"/>
  </w:num>
  <w:num w:numId="15">
    <w:abstractNumId w:val="16"/>
  </w:num>
  <w:num w:numId="16">
    <w:abstractNumId w:val="0"/>
  </w:num>
  <w:num w:numId="17">
    <w:abstractNumId w:val="18"/>
  </w:num>
  <w:num w:numId="18">
    <w:abstractNumId w:val="10"/>
  </w:num>
  <w:num w:numId="19">
    <w:abstractNumId w:val="15"/>
  </w:num>
  <w:num w:numId="20">
    <w:abstractNumId w:val="24"/>
  </w:num>
  <w:num w:numId="21">
    <w:abstractNumId w:val="7"/>
  </w:num>
  <w:num w:numId="22">
    <w:abstractNumId w:val="12"/>
  </w:num>
  <w:num w:numId="23">
    <w:abstractNumId w:val="2"/>
  </w:num>
  <w:num w:numId="24">
    <w:abstractNumId w:val="22"/>
  </w:num>
  <w:num w:numId="25">
    <w:abstractNumId w:val="21"/>
  </w:num>
  <w:num w:numId="26">
    <w:abstractNumId w:val="11"/>
  </w:num>
  <w:num w:numId="27">
    <w:abstractNumId w:val="23"/>
  </w:num>
  <w:num w:numId="28">
    <w:abstractNumId w:val="2"/>
  </w:num>
  <w:num w:numId="29">
    <w:abstractNumId w:val="22"/>
  </w:num>
  <w:num w:numId="30">
    <w:abstractNumId w:val="21"/>
  </w:num>
  <w:num w:numId="31">
    <w:abstractNumId w:val="11"/>
  </w:num>
  <w:num w:numId="32">
    <w:abstractNumId w:val="23"/>
  </w:num>
  <w:num w:numId="33">
    <w:abstractNumId w:val="6"/>
  </w:num>
  <w:num w:numId="34">
    <w:abstractNumId w:val="1"/>
  </w:num>
  <w:num w:numId="35">
    <w:abstractNumId w:val="8"/>
  </w:num>
  <w:num w:numId="36">
    <w:abstractNumId w:val="6"/>
  </w:num>
  <w:num w:numId="37">
    <w:abstractNumId w:val="1"/>
  </w:num>
  <w:num w:numId="38">
    <w:abstractNumId w:val="8"/>
  </w:num>
  <w:num w:numId="39">
    <w:abstractNumId w:val="3"/>
  </w:num>
  <w:num w:numId="40">
    <w:abstractNumId w:val="19"/>
  </w:num>
  <w:num w:numId="41">
    <w:abstractNumId w:val="5"/>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35"/>
    <w:rsid w:val="000B2820"/>
    <w:rsid w:val="000F4980"/>
    <w:rsid w:val="00120C90"/>
    <w:rsid w:val="00126D97"/>
    <w:rsid w:val="001603D0"/>
    <w:rsid w:val="003630F2"/>
    <w:rsid w:val="003B5957"/>
    <w:rsid w:val="004634C3"/>
    <w:rsid w:val="00503E3F"/>
    <w:rsid w:val="00797B35"/>
    <w:rsid w:val="008B6BC8"/>
    <w:rsid w:val="008C3DDE"/>
    <w:rsid w:val="00951130"/>
    <w:rsid w:val="00956312"/>
    <w:rsid w:val="00A453DB"/>
    <w:rsid w:val="00A45A6E"/>
    <w:rsid w:val="00A622BB"/>
    <w:rsid w:val="00B3603F"/>
    <w:rsid w:val="00C865C3"/>
    <w:rsid w:val="00CA4B60"/>
    <w:rsid w:val="00CB1176"/>
    <w:rsid w:val="00CE13FB"/>
    <w:rsid w:val="00D33C24"/>
    <w:rsid w:val="00D564F8"/>
    <w:rsid w:val="00DA5951"/>
    <w:rsid w:val="00DB4F6F"/>
    <w:rsid w:val="00DC6788"/>
    <w:rsid w:val="00E57C55"/>
    <w:rsid w:val="00E9448B"/>
    <w:rsid w:val="00ED4A1E"/>
    <w:rsid w:val="00F002CD"/>
    <w:rsid w:val="00F77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8976"/>
  <w15:chartTrackingRefBased/>
  <w15:docId w15:val="{D497E521-FE75-40B4-9844-22BA06991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7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7B35"/>
    <w:pPr>
      <w:ind w:left="720"/>
      <w:contextualSpacing/>
    </w:pPr>
  </w:style>
  <w:style w:type="paragraph" w:styleId="BalloonText">
    <w:name w:val="Balloon Text"/>
    <w:basedOn w:val="Normal"/>
    <w:link w:val="BalloonTextChar"/>
    <w:uiPriority w:val="99"/>
    <w:semiHidden/>
    <w:unhideWhenUsed/>
    <w:rsid w:val="00CE13F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E13F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40718">
      <w:bodyDiv w:val="1"/>
      <w:marLeft w:val="0"/>
      <w:marRight w:val="0"/>
      <w:marTop w:val="0"/>
      <w:marBottom w:val="0"/>
      <w:divBdr>
        <w:top w:val="none" w:sz="0" w:space="0" w:color="auto"/>
        <w:left w:val="none" w:sz="0" w:space="0" w:color="auto"/>
        <w:bottom w:val="none" w:sz="0" w:space="0" w:color="auto"/>
        <w:right w:val="none" w:sz="0" w:space="0" w:color="auto"/>
      </w:divBdr>
    </w:div>
    <w:div w:id="530342134">
      <w:bodyDiv w:val="1"/>
      <w:marLeft w:val="0"/>
      <w:marRight w:val="0"/>
      <w:marTop w:val="0"/>
      <w:marBottom w:val="0"/>
      <w:divBdr>
        <w:top w:val="none" w:sz="0" w:space="0" w:color="auto"/>
        <w:left w:val="none" w:sz="0" w:space="0" w:color="auto"/>
        <w:bottom w:val="none" w:sz="0" w:space="0" w:color="auto"/>
        <w:right w:val="none" w:sz="0" w:space="0" w:color="auto"/>
      </w:divBdr>
    </w:div>
    <w:div w:id="642468216">
      <w:bodyDiv w:val="1"/>
      <w:marLeft w:val="0"/>
      <w:marRight w:val="0"/>
      <w:marTop w:val="0"/>
      <w:marBottom w:val="0"/>
      <w:divBdr>
        <w:top w:val="none" w:sz="0" w:space="0" w:color="auto"/>
        <w:left w:val="none" w:sz="0" w:space="0" w:color="auto"/>
        <w:bottom w:val="none" w:sz="0" w:space="0" w:color="auto"/>
        <w:right w:val="none" w:sz="0" w:space="0" w:color="auto"/>
      </w:divBdr>
    </w:div>
    <w:div w:id="665747010">
      <w:bodyDiv w:val="1"/>
      <w:marLeft w:val="0"/>
      <w:marRight w:val="0"/>
      <w:marTop w:val="0"/>
      <w:marBottom w:val="0"/>
      <w:divBdr>
        <w:top w:val="none" w:sz="0" w:space="0" w:color="auto"/>
        <w:left w:val="none" w:sz="0" w:space="0" w:color="auto"/>
        <w:bottom w:val="none" w:sz="0" w:space="0" w:color="auto"/>
        <w:right w:val="none" w:sz="0" w:space="0" w:color="auto"/>
      </w:divBdr>
    </w:div>
    <w:div w:id="834304529">
      <w:bodyDiv w:val="1"/>
      <w:marLeft w:val="0"/>
      <w:marRight w:val="0"/>
      <w:marTop w:val="0"/>
      <w:marBottom w:val="0"/>
      <w:divBdr>
        <w:top w:val="none" w:sz="0" w:space="0" w:color="auto"/>
        <w:left w:val="none" w:sz="0" w:space="0" w:color="auto"/>
        <w:bottom w:val="none" w:sz="0" w:space="0" w:color="auto"/>
        <w:right w:val="none" w:sz="0" w:space="0" w:color="auto"/>
      </w:divBdr>
    </w:div>
    <w:div w:id="1078550791">
      <w:bodyDiv w:val="1"/>
      <w:marLeft w:val="0"/>
      <w:marRight w:val="0"/>
      <w:marTop w:val="0"/>
      <w:marBottom w:val="0"/>
      <w:divBdr>
        <w:top w:val="none" w:sz="0" w:space="0" w:color="auto"/>
        <w:left w:val="none" w:sz="0" w:space="0" w:color="auto"/>
        <w:bottom w:val="none" w:sz="0" w:space="0" w:color="auto"/>
        <w:right w:val="none" w:sz="0" w:space="0" w:color="auto"/>
      </w:divBdr>
    </w:div>
    <w:div w:id="1184635253">
      <w:bodyDiv w:val="1"/>
      <w:marLeft w:val="0"/>
      <w:marRight w:val="0"/>
      <w:marTop w:val="0"/>
      <w:marBottom w:val="0"/>
      <w:divBdr>
        <w:top w:val="none" w:sz="0" w:space="0" w:color="auto"/>
        <w:left w:val="none" w:sz="0" w:space="0" w:color="auto"/>
        <w:bottom w:val="none" w:sz="0" w:space="0" w:color="auto"/>
        <w:right w:val="none" w:sz="0" w:space="0" w:color="auto"/>
      </w:divBdr>
    </w:div>
    <w:div w:id="1200581551">
      <w:bodyDiv w:val="1"/>
      <w:marLeft w:val="0"/>
      <w:marRight w:val="0"/>
      <w:marTop w:val="0"/>
      <w:marBottom w:val="0"/>
      <w:divBdr>
        <w:top w:val="none" w:sz="0" w:space="0" w:color="auto"/>
        <w:left w:val="none" w:sz="0" w:space="0" w:color="auto"/>
        <w:bottom w:val="none" w:sz="0" w:space="0" w:color="auto"/>
        <w:right w:val="none" w:sz="0" w:space="0" w:color="auto"/>
      </w:divBdr>
    </w:div>
    <w:div w:id="190999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EA206-1FAA-4134-9AAD-7608B86C3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Arnould - Pear Tree Mead - Staff</dc:creator>
  <cp:keywords/>
  <dc:description/>
  <cp:lastModifiedBy>Rebecca Arnould - Pear Tree Mead - Staff</cp:lastModifiedBy>
  <cp:revision>6</cp:revision>
  <cp:lastPrinted>2019-04-03T20:09:00Z</cp:lastPrinted>
  <dcterms:created xsi:type="dcterms:W3CDTF">2019-04-03T20:22:00Z</dcterms:created>
  <dcterms:modified xsi:type="dcterms:W3CDTF">2019-05-03T13:45:00Z</dcterms:modified>
</cp:coreProperties>
</file>